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C2665" w:rsidRDefault="004C2665">
      <w:pPr>
        <w:jc w:val="both"/>
        <w:rPr>
          <w:rFonts w:ascii="Arial" w:hAnsi="Arial"/>
          <w:b/>
          <w:bCs/>
        </w:rPr>
      </w:pPr>
    </w:p>
    <w:p w:rsidR="007F0FCB" w:rsidRPr="007F0FCB" w:rsidRDefault="007F0FCB" w:rsidP="00E42560">
      <w:pPr>
        <w:pStyle w:val="Textoindependiente"/>
        <w:spacing w:line="12pt" w:lineRule="atLeast"/>
        <w:ind w:end="2.85pt"/>
        <w:rPr>
          <w:rFonts w:ascii="Calibri" w:hAnsi="Calibri" w:cs="Calibri"/>
          <w:b/>
          <w:sz w:val="24"/>
          <w:szCs w:val="24"/>
        </w:rPr>
      </w:pPr>
      <w:r w:rsidRPr="007F0FCB">
        <w:rPr>
          <w:rFonts w:ascii="Calibri" w:hAnsi="Calibri" w:cs="Calibri"/>
          <w:b/>
          <w:sz w:val="24"/>
          <w:szCs w:val="24"/>
        </w:rPr>
        <w:t xml:space="preserve">SOLICITUD DE CALIFICACIÓN SANITARIA DE EXPLOTACIONES DE </w:t>
      </w:r>
      <w:r w:rsidR="00587103">
        <w:rPr>
          <w:rFonts w:ascii="Calibri" w:hAnsi="Calibri" w:cs="Calibri"/>
          <w:b/>
          <w:sz w:val="24"/>
          <w:szCs w:val="24"/>
        </w:rPr>
        <w:t>PRODUCCIÓN DE GANADO PORC</w:t>
      </w:r>
      <w:r w:rsidRPr="007F0FCB">
        <w:rPr>
          <w:rFonts w:ascii="Calibri" w:hAnsi="Calibri" w:cs="Calibri"/>
          <w:b/>
          <w:sz w:val="24"/>
          <w:szCs w:val="24"/>
        </w:rPr>
        <w:t>INO.</w:t>
      </w:r>
    </w:p>
    <w:p w:rsidR="007F0FCB" w:rsidRPr="003A4D46" w:rsidRDefault="007F0FCB" w:rsidP="007F0FCB">
      <w:pPr>
        <w:pStyle w:val="Encabezado"/>
        <w:shd w:val="clear" w:color="auto" w:fill="FFFFFF"/>
        <w:ind w:end="33.45pt"/>
        <w:jc w:val="both"/>
        <w:rPr>
          <w:rFonts w:ascii="Calibri" w:hAnsi="Calibri" w:cs="Calibri"/>
          <w:b/>
          <w:lang w:val="es-ES"/>
        </w:rPr>
      </w:pPr>
      <w:r w:rsidRPr="003A4D46">
        <w:rPr>
          <w:rFonts w:ascii="Calibri" w:hAnsi="Calibri" w:cs="Calibri"/>
          <w:b/>
          <w:lang w:val="es-ES"/>
        </w:rPr>
        <w:t xml:space="preserve">DATOS DEL </w:t>
      </w:r>
      <w:r>
        <w:rPr>
          <w:rFonts w:ascii="Calibri" w:hAnsi="Calibri" w:cs="Calibri"/>
          <w:b/>
          <w:lang w:val="es-ES"/>
        </w:rPr>
        <w:t>SOLICITANTE (TITULAR/ REPRESENTA</w:t>
      </w:r>
      <w:r w:rsidRPr="003A4D46">
        <w:rPr>
          <w:rFonts w:ascii="Calibri" w:hAnsi="Calibri" w:cs="Calibri"/>
          <w:b/>
          <w:lang w:val="es-ES"/>
        </w:rPr>
        <w:t>NTE)</w:t>
      </w:r>
    </w:p>
    <w:tbl>
      <w:tblPr>
        <w:tblW w:w="445.1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560"/>
        <w:gridCol w:w="3685"/>
        <w:gridCol w:w="1701"/>
        <w:gridCol w:w="567"/>
        <w:gridCol w:w="1389"/>
      </w:tblGrid>
      <w:tr w:rsidR="007F0FCB" w:rsidRPr="00E1100D" w:rsidTr="007F0FCB">
        <w:trPr>
          <w:trHeight w:val="571"/>
        </w:trPr>
        <w:tc>
          <w:tcPr>
            <w:tcW w:w="347.30pt" w:type="dxa"/>
            <w:gridSpan w:val="3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APELLIDOS Y NOMBRE</w:t>
            </w:r>
          </w:p>
          <w:p w:rsidR="007F0FCB" w:rsidRPr="003659C6" w:rsidRDefault="007F0FCB" w:rsidP="007F0FCB">
            <w:pPr>
              <w:pStyle w:val="Encabezado"/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5" type="#_x0000_t75" style="width:334.35pt;height:18.15pt" o:ole="">
                      <v:imagedata r:id="rId8" o:title=""/>
                    </v:shape>
                    <w:control r:id="rId9" w:name="TextBox8" w:shapeid="_x0000_i1045"/>
                  </w:object>
                </mc:Choice>
                <mc:Fallback>
                  <w:object>
                    <w:drawing>
                      <wp:inline distT="0" distB="0" distL="0" distR="0" wp14:anchorId="5E283AF6" wp14:editId="0F525F2C">
                        <wp:extent cx="4246245" cy="230505"/>
                        <wp:effectExtent l="0" t="0" r="1905" b="0"/>
                        <wp:docPr id="1" name="Objeto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624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" w:shapeid="1" r:id="rId9"/>
                  </w:object>
                </mc:Fallback>
              </mc:AlternateContent>
            </w:r>
          </w:p>
        </w:tc>
        <w:tc>
          <w:tcPr>
            <w:tcW w:w="97.80pt" w:type="dxa"/>
            <w:gridSpan w:val="2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DNI</w:t>
            </w:r>
          </w:p>
          <w:p w:rsidR="007F0FCB" w:rsidRPr="003659C6" w:rsidRDefault="007F0FCB" w:rsidP="007F0FCB">
            <w:pPr>
              <w:pStyle w:val="Encabezado"/>
              <w:spacing w:before="6p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25" type="#_x0000_t75" style="width:80.75pt;height:18.15pt" o:ole="">
                      <v:imagedata r:id="rId11" o:title=""/>
                    </v:shape>
                    <w:control r:id="rId12" w:name="TextBox82" w:shapeid="_x0000_i1025"/>
                  </w:object>
                </mc:Choice>
                <mc:Fallback>
                  <w:object>
                    <w:drawing>
                      <wp:inline distT="0" distB="0" distL="0" distR="0" wp14:anchorId="5F3D9E14" wp14:editId="1D6D709B">
                        <wp:extent cx="1025525" cy="230505"/>
                        <wp:effectExtent l="0" t="0" r="3175" b="0"/>
                        <wp:docPr id="2" name="Objeto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2" w:shapeid="2" r:id="rId12"/>
                  </w:object>
                </mc:Fallback>
              </mc:AlternateContent>
            </w:r>
          </w:p>
        </w:tc>
      </w:tr>
      <w:tr w:rsidR="007F0FCB" w:rsidRPr="00E1100D" w:rsidTr="007F0FCB">
        <w:tc>
          <w:tcPr>
            <w:tcW w:w="262.25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7F0FCB" w:rsidRPr="003659C6" w:rsidRDefault="007F0FCB" w:rsidP="007F0FCB">
            <w:pPr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46" type="#_x0000_t75" style="width:248.55pt;height:18.15pt" o:ole="">
                      <v:imagedata r:id="rId14" o:title=""/>
                    </v:shape>
                    <w:control r:id="rId15" w:name="TextBox2" w:shapeid="_x0000_i1046"/>
                  </w:object>
                </mc:Choice>
                <mc:Fallback>
                  <w:object>
                    <w:drawing>
                      <wp:inline distT="0" distB="0" distL="0" distR="0" wp14:anchorId="4E85BEF8" wp14:editId="5B621917">
                        <wp:extent cx="3156585" cy="230505"/>
                        <wp:effectExtent l="0" t="0" r="5715" b="0"/>
                        <wp:docPr id="3" name="Objeto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658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2" w:shapeid="3" r:id="rId15"/>
                  </w:object>
                </mc:Fallback>
              </mc:AlternateContent>
            </w:r>
          </w:p>
        </w:tc>
        <w:tc>
          <w:tcPr>
            <w:tcW w:w="113.40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7F0FCB" w:rsidRPr="003659C6" w:rsidRDefault="007F0FCB" w:rsidP="007F0FCB">
            <w:pPr>
              <w:spacing w:before="6pt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26" type="#_x0000_t75" style="width:102.05pt;height:18.15pt" o:ole="">
                      <v:imagedata r:id="rId17" o:title=""/>
                    </v:shape>
                    <w:control r:id="rId18" w:name="TextBox3" w:shapeid="_x0000_i1026"/>
                  </w:object>
                </mc:Choice>
                <mc:Fallback>
                  <w:object>
                    <w:drawing>
                      <wp:inline distT="0" distB="0" distL="0" distR="0" wp14:anchorId="3FD9417E" wp14:editId="6CAF706F">
                        <wp:extent cx="1296035" cy="230505"/>
                        <wp:effectExtent l="0" t="0" r="0" b="0"/>
                        <wp:docPr id="4" name="Objeto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3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" w:shapeid="4" r:id="rId18"/>
                  </w:object>
                </mc:Fallback>
              </mc:AlternateContent>
            </w:r>
          </w:p>
        </w:tc>
        <w:tc>
          <w:tcPr>
            <w:tcW w:w="69.45pt" w:type="dxa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7F0FCB" w:rsidRPr="003659C6" w:rsidRDefault="007F0FCB" w:rsidP="007F0FCB">
            <w:pPr>
              <w:spacing w:before="6p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27" type="#_x0000_t75" style="width:56.35pt;height:18.15pt" o:ole="">
                      <v:imagedata r:id="rId20" o:title=""/>
                    </v:shape>
                    <w:control r:id="rId21" w:name="TextBox32" w:shapeid="_x0000_i1027"/>
                  </w:object>
                </mc:Choice>
                <mc:Fallback>
                  <w:object>
                    <w:drawing>
                      <wp:inline distT="0" distB="0" distL="0" distR="0" wp14:anchorId="3E046F6F" wp14:editId="5C7538A1">
                        <wp:extent cx="715645" cy="230505"/>
                        <wp:effectExtent l="0" t="0" r="8255" b="0"/>
                        <wp:docPr id="5" name="Objeto 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2" w:shapeid="5" r:id="rId21"/>
                  </w:object>
                </mc:Fallback>
              </mc:AlternateContent>
            </w:r>
          </w:p>
        </w:tc>
      </w:tr>
      <w:tr w:rsidR="007F0FCB" w:rsidRPr="00D9104C" w:rsidTr="007F0FCB">
        <w:tc>
          <w:tcPr>
            <w:tcW w:w="78pt" w:type="dxa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Tf/FAX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28" type="#_x0000_t75" style="width:63.85pt;height:18.15pt" o:ole="">
                      <v:imagedata r:id="rId23" o:title=""/>
                    </v:shape>
                    <w:control r:id="rId24" w:name="TextBox33" w:shapeid="_x0000_i1028"/>
                  </w:object>
                </mc:Choice>
                <mc:Fallback>
                  <w:object>
                    <w:drawing>
                      <wp:inline distT="0" distB="0" distL="0" distR="0" wp14:anchorId="267A22EA" wp14:editId="1876782B">
                        <wp:extent cx="810895" cy="230505"/>
                        <wp:effectExtent l="0" t="0" r="8255" b="0"/>
                        <wp:docPr id="6" name="Objeto 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3" w:shapeid="6" r:id="rId24"/>
                  </w:object>
                </mc:Fallback>
              </mc:AlternateContent>
            </w:r>
          </w:p>
        </w:tc>
        <w:tc>
          <w:tcPr>
            <w:tcW w:w="269.30pt" w:type="dxa"/>
            <w:gridSpan w:val="2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</w:p>
          <w:p w:rsidR="007F0FCB" w:rsidRPr="00D9104C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29" type="#_x0000_t75" style="width:254.8pt;height:18.15pt" o:ole="">
                      <v:imagedata r:id="rId26" o:title=""/>
                    </v:shape>
                    <w:control r:id="rId27" w:name="TextBox34" w:shapeid="_x0000_i1029"/>
                  </w:object>
                </mc:Choice>
                <mc:Fallback>
                  <w:object>
                    <w:drawing>
                      <wp:inline distT="0" distB="0" distL="0" distR="0" wp14:anchorId="1753F464" wp14:editId="58B34A1C">
                        <wp:extent cx="3235960" cy="230505"/>
                        <wp:effectExtent l="0" t="0" r="2540" b="0"/>
                        <wp:docPr id="7" name="Objeto 7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7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596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4" w:shapeid="7" r:id="rId27"/>
                  </w:object>
                </mc:Fallback>
              </mc:AlternateContent>
            </w:r>
          </w:p>
        </w:tc>
        <w:tc>
          <w:tcPr>
            <w:tcW w:w="97.80pt" w:type="dxa"/>
            <w:gridSpan w:val="2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0" type="#_x0000_t75" style="width:83.9pt;height:18.15pt" o:ole="">
                      <v:imagedata r:id="rId29" o:title=""/>
                    </v:shape>
                    <w:control r:id="rId30" w:name="TextBox35" w:shapeid="_x0000_i1030"/>
                  </w:object>
                </mc:Choice>
                <mc:Fallback>
                  <w:object>
                    <w:drawing>
                      <wp:inline distT="0" distB="0" distL="0" distR="0" wp14:anchorId="652827E9" wp14:editId="1D401699">
                        <wp:extent cx="1065530" cy="230505"/>
                        <wp:effectExtent l="0" t="0" r="1270" b="0"/>
                        <wp:docPr id="8" name="Objeto 8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8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53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5" w:shapeid="8" r:id="rId30"/>
                  </w:object>
                </mc:Fallback>
              </mc:AlternateContent>
            </w:r>
          </w:p>
        </w:tc>
      </w:tr>
    </w:tbl>
    <w:p w:rsidR="007F0FCB" w:rsidRPr="003A4D46" w:rsidRDefault="007F0FCB" w:rsidP="007F0FCB">
      <w:pPr>
        <w:rPr>
          <w:rFonts w:ascii="Calibri" w:hAnsi="Calibri" w:cs="Calibri"/>
        </w:rPr>
      </w:pPr>
    </w:p>
    <w:p w:rsidR="007F0FCB" w:rsidRPr="003A4D46" w:rsidRDefault="007F0FCB" w:rsidP="007F0FCB">
      <w:pPr>
        <w:ind w:end="19.30pt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>DATOS DEL TITULAR DE EXPLOTACIÓN (1)</w:t>
      </w:r>
    </w:p>
    <w:tbl>
      <w:tblPr>
        <w:tblW w:w="445.1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560"/>
        <w:gridCol w:w="3685"/>
        <w:gridCol w:w="1701"/>
        <w:gridCol w:w="73"/>
        <w:gridCol w:w="352"/>
        <w:gridCol w:w="1531"/>
      </w:tblGrid>
      <w:tr w:rsidR="007F0FCB" w:rsidRPr="00E1100D" w:rsidTr="007F0FCB">
        <w:tc>
          <w:tcPr>
            <w:tcW w:w="350.95pt" w:type="dxa"/>
            <w:gridSpan w:val="4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RAZON SOCIAL</w:t>
            </w:r>
          </w:p>
          <w:p w:rsidR="007F0FCB" w:rsidRPr="00E1100D" w:rsidRDefault="007F0FCB" w:rsidP="007F0FCB">
            <w:pPr>
              <w:pStyle w:val="Encabezado"/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1" type="#_x0000_t75" style="width:336.85pt;height:18.15pt" o:ole="">
                      <v:imagedata r:id="rId32" o:title=""/>
                    </v:shape>
                    <w:control r:id="rId33" w:name="TextBox81" w:shapeid="_x0000_i1031"/>
                  </w:object>
                </mc:Choice>
                <mc:Fallback>
                  <w:object>
                    <w:drawing>
                      <wp:inline distT="0" distB="0" distL="0" distR="0" wp14:anchorId="19528F9E" wp14:editId="3174479B">
                        <wp:extent cx="4277995" cy="230505"/>
                        <wp:effectExtent l="0" t="0" r="8255" b="0"/>
                        <wp:docPr id="9" name="Objeto 9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9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799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1" w:shapeid="9" r:id="rId33"/>
                  </w:object>
                </mc:Fallback>
              </mc:AlternateContent>
            </w:r>
          </w:p>
        </w:tc>
        <w:tc>
          <w:tcPr>
            <w:tcW w:w="94.15pt" w:type="dxa"/>
            <w:gridSpan w:val="2"/>
          </w:tcPr>
          <w:p w:rsidR="007F0FCB" w:rsidRPr="00E1100D" w:rsidRDefault="007F0FCB" w:rsidP="007F0FCB">
            <w:pPr>
              <w:pStyle w:val="Encabezado"/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NIF</w:t>
            </w:r>
          </w:p>
          <w:p w:rsidR="007F0FCB" w:rsidRPr="00E1100D" w:rsidRDefault="007F0FCB" w:rsidP="007F0FCB">
            <w:pPr>
              <w:pStyle w:val="Encabezado"/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2" type="#_x0000_t75" style="width:80.75pt;height:18.15pt" o:ole="">
                      <v:imagedata r:id="rId11" o:title=""/>
                    </v:shape>
                    <w:control r:id="rId35" w:name="TextBox821" w:shapeid="_x0000_i1032"/>
                  </w:object>
                </mc:Choice>
                <mc:Fallback>
                  <w:object>
                    <w:drawing>
                      <wp:inline distT="0" distB="0" distL="0" distR="0" wp14:anchorId="23118D9D" wp14:editId="53176AED">
                        <wp:extent cx="1025525" cy="230505"/>
                        <wp:effectExtent l="0" t="0" r="3175" b="0"/>
                        <wp:docPr id="10" name="Objeto 10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0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821" w:shapeid="10" r:id="rId35"/>
                  </w:object>
                </mc:Fallback>
              </mc:AlternateContent>
            </w:r>
          </w:p>
        </w:tc>
      </w:tr>
      <w:tr w:rsidR="007F0FCB" w:rsidRPr="00E1100D" w:rsidTr="007F0FCB">
        <w:tc>
          <w:tcPr>
            <w:tcW w:w="262.25pt" w:type="dxa"/>
            <w:gridSpan w:val="2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Domicilio</w:t>
            </w:r>
          </w:p>
          <w:p w:rsidR="007F0FCB" w:rsidRPr="00E1100D" w:rsidRDefault="007F0FCB" w:rsidP="007F0FCB">
            <w:pPr>
              <w:spacing w:before="6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3" type="#_x0000_t75" style="width:249.2pt;height:18.15pt" o:ole="">
                      <v:imagedata r:id="rId36" o:title=""/>
                    </v:shape>
                    <w:control r:id="rId37" w:name="TextBox21" w:shapeid="_x0000_i1033"/>
                  </w:object>
                </mc:Choice>
                <mc:Fallback>
                  <w:object>
                    <w:drawing>
                      <wp:inline distT="0" distB="0" distL="0" distR="0" wp14:anchorId="59B90038" wp14:editId="027F40BB">
                        <wp:extent cx="3164840" cy="230505"/>
                        <wp:effectExtent l="0" t="0" r="0" b="0"/>
                        <wp:docPr id="11" name="Objeto 1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484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21" w:shapeid="11" r:id="rId37"/>
                  </w:object>
                </mc:Fallback>
              </mc:AlternateContent>
            </w:r>
          </w:p>
        </w:tc>
        <w:tc>
          <w:tcPr>
            <w:tcW w:w="106.30pt" w:type="dxa"/>
            <w:gridSpan w:val="3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Municipio</w:t>
            </w:r>
          </w:p>
          <w:p w:rsidR="007F0FCB" w:rsidRPr="00E1100D" w:rsidRDefault="007F0FCB" w:rsidP="007F0FCB">
            <w:pPr>
              <w:spacing w:before="6pt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4" type="#_x0000_t75" style="width:90.8pt;height:18.15pt" o:ole="">
                      <v:imagedata r:id="rId39" o:title=""/>
                    </v:shape>
                    <w:control r:id="rId40" w:name="TextBox31" w:shapeid="_x0000_i1034"/>
                  </w:object>
                </mc:Choice>
                <mc:Fallback>
                  <w:object>
                    <w:drawing>
                      <wp:inline distT="0" distB="0" distL="0" distR="0" wp14:anchorId="01540D6B" wp14:editId="313FF42E">
                        <wp:extent cx="1153160" cy="230505"/>
                        <wp:effectExtent l="0" t="0" r="8890" b="0"/>
                        <wp:docPr id="12" name="Objeto 1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1" w:shapeid="12" r:id="rId40"/>
                  </w:object>
                </mc:Fallback>
              </mc:AlternateContent>
            </w:r>
          </w:p>
        </w:tc>
        <w:tc>
          <w:tcPr>
            <w:tcW w:w="76.55pt" w:type="dxa"/>
          </w:tcPr>
          <w:p w:rsidR="007F0FCB" w:rsidRPr="00E1100D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E1100D">
              <w:rPr>
                <w:rFonts w:ascii="Calibri" w:hAnsi="Calibri" w:cs="Calibri"/>
              </w:rPr>
              <w:t>C. Postal</w:t>
            </w:r>
          </w:p>
          <w:p w:rsidR="007F0FCB" w:rsidRPr="00E1100D" w:rsidRDefault="007F0FCB" w:rsidP="007F0FCB">
            <w:pPr>
              <w:spacing w:before="6pt"/>
              <w:jc w:val="center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5" type="#_x0000_t75" style="width:56.35pt;height:18.15pt" o:ole="">
                      <v:imagedata r:id="rId20" o:title=""/>
                    </v:shape>
                    <w:control r:id="rId42" w:name="TextBox321" w:shapeid="_x0000_i1035"/>
                  </w:object>
                </mc:Choice>
                <mc:Fallback>
                  <w:object>
                    <w:drawing>
                      <wp:inline distT="0" distB="0" distL="0" distR="0" wp14:anchorId="3C5A5C34" wp14:editId="22787822">
                        <wp:extent cx="715645" cy="230505"/>
                        <wp:effectExtent l="0" t="0" r="8255" b="0"/>
                        <wp:docPr id="13" name="Objeto 1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21" w:shapeid="13" r:id="rId42"/>
                  </w:object>
                </mc:Fallback>
              </mc:AlternateContent>
            </w:r>
          </w:p>
        </w:tc>
      </w:tr>
      <w:tr w:rsidR="007F0FCB" w:rsidRPr="00D9104C" w:rsidTr="007F0FCB">
        <w:tc>
          <w:tcPr>
            <w:tcW w:w="78pt" w:type="dxa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Tf/FAX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6" type="#_x0000_t75" style="width:63.85pt;height:18.15pt" o:ole="">
                      <v:imagedata r:id="rId23" o:title=""/>
                    </v:shape>
                    <w:control r:id="rId43" w:name="TextBox331" w:shapeid="_x0000_i1036"/>
                  </w:object>
                </mc:Choice>
                <mc:Fallback>
                  <w:object>
                    <w:drawing>
                      <wp:inline distT="0" distB="0" distL="0" distR="0" wp14:anchorId="343F13DA" wp14:editId="45D8D56C">
                        <wp:extent cx="810895" cy="230505"/>
                        <wp:effectExtent l="0" t="0" r="8255" b="0"/>
                        <wp:docPr id="14" name="Objeto 1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31" w:shapeid="14" r:id="rId43"/>
                  </w:object>
                </mc:Fallback>
              </mc:AlternateContent>
            </w:r>
          </w:p>
        </w:tc>
        <w:tc>
          <w:tcPr>
            <w:tcW w:w="269.30pt" w:type="dxa"/>
            <w:gridSpan w:val="2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Correo electrónico</w:t>
            </w:r>
          </w:p>
          <w:p w:rsidR="007F0FCB" w:rsidRPr="00D9104C" w:rsidRDefault="007F0FCB" w:rsidP="007F0FCB">
            <w:pPr>
              <w:spacing w:before="3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7" type="#_x0000_t75" style="width:254.8pt;height:18.15pt" o:ole="">
                      <v:imagedata r:id="rId26" o:title=""/>
                    </v:shape>
                    <w:control r:id="rId44" w:name="TextBox341" w:shapeid="_x0000_i1037"/>
                  </w:object>
                </mc:Choice>
                <mc:Fallback>
                  <w:object>
                    <w:drawing>
                      <wp:inline distT="0" distB="0" distL="0" distR="0" wp14:anchorId="28CD167D" wp14:editId="205579FB">
                        <wp:extent cx="3235960" cy="230505"/>
                        <wp:effectExtent l="0" t="0" r="2540" b="0"/>
                        <wp:docPr id="15" name="Objeto 15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5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596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41" w:shapeid="15" r:id="rId44"/>
                  </w:object>
                </mc:Fallback>
              </mc:AlternateContent>
            </w:r>
          </w:p>
        </w:tc>
        <w:tc>
          <w:tcPr>
            <w:tcW w:w="97.80pt" w:type="dxa"/>
            <w:gridSpan w:val="3"/>
          </w:tcPr>
          <w:p w:rsidR="007F0FCB" w:rsidRPr="00D9104C" w:rsidRDefault="007F0FCB" w:rsidP="007F0FCB">
            <w:pPr>
              <w:spacing w:before="3pt"/>
              <w:ind w:end="33.45pt"/>
              <w:rPr>
                <w:rFonts w:ascii="Calibri" w:hAnsi="Calibri" w:cs="Calibri"/>
              </w:rPr>
            </w:pPr>
            <w:r w:rsidRPr="00D9104C">
              <w:rPr>
                <w:rFonts w:ascii="Calibri" w:hAnsi="Calibri" w:cs="Calibri"/>
              </w:rPr>
              <w:t>REGA</w:t>
            </w:r>
          </w:p>
          <w:p w:rsidR="007F0FCB" w:rsidRPr="00D9104C" w:rsidRDefault="007F0FCB" w:rsidP="007F0FCB">
            <w:pPr>
              <w:spacing w:before="3pt"/>
              <w:ind w:end="1.70pt"/>
              <w:rPr>
                <w:rFonts w:ascii="Calibri" w:hAnsi="Calibri" w:cs="Calibri"/>
              </w:rPr>
            </w:pPr>
            <w:r w:rsidRPr="003659C6">
              <w:rPr>
                <w:rFonts w:ascii="Calibri" w:hAnsi="Calibri" w:cs="Calibri"/>
              </w:rPr>
              <mc:AlternateContent>
                <mc:Choice Requires="v">
                  <w:object w:dxaOrig="11.25pt" w:dyaOrig="11.25pt">
                    <v:shape id="_x0000_i1038" type="#_x0000_t75" style="width:84.5pt;height:18.15pt" o:ole="">
                      <v:imagedata r:id="rId45" o:title=""/>
                    </v:shape>
                    <w:control r:id="rId46" w:name="TextBox351" w:shapeid="_x0000_i1038"/>
                  </w:object>
                </mc:Choice>
                <mc:Fallback>
                  <w:object>
                    <w:drawing>
                      <wp:inline distT="0" distB="0" distL="0" distR="0" wp14:anchorId="19430394" wp14:editId="0F8B020B">
                        <wp:extent cx="1073150" cy="230505"/>
                        <wp:effectExtent l="0" t="0" r="0" b="0"/>
                        <wp:docPr id="16" name="Objeto 16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Object 16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" isActiveX="1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control w:name="TextBox351" w:shapeid="16" r:id="rId46"/>
                  </w:object>
                </mc:Fallback>
              </mc:AlternateContent>
            </w:r>
          </w:p>
        </w:tc>
      </w:tr>
    </w:tbl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En base al Real Decreto </w:t>
      </w:r>
      <w:r w:rsidR="00F70741">
        <w:rPr>
          <w:rFonts w:ascii="Calibri" w:hAnsi="Calibri" w:cs="Calibri"/>
          <w:bCs/>
        </w:rPr>
        <w:t>360/2009</w:t>
      </w:r>
      <w:r w:rsidR="00135428" w:rsidRPr="00135428">
        <w:rPr>
          <w:rFonts w:ascii="Calibri" w:hAnsi="Calibri" w:cs="Calibri"/>
          <w:bCs/>
        </w:rPr>
        <w:t>, de 23 de marzo, por el que se establecen las bases del programa coordinado de lucha, control y erradicaci</w:t>
      </w:r>
      <w:r w:rsidR="00135428">
        <w:rPr>
          <w:rFonts w:ascii="Calibri" w:hAnsi="Calibri" w:cs="Calibri"/>
          <w:bCs/>
        </w:rPr>
        <w:t xml:space="preserve">ón de la enfermedad de Aujeszky (BOE </w:t>
      </w:r>
      <w:r w:rsidR="009F2F0E">
        <w:rPr>
          <w:rFonts w:ascii="Calibri" w:hAnsi="Calibri" w:cs="Calibri"/>
          <w:bCs/>
        </w:rPr>
        <w:t>núm.</w:t>
      </w:r>
      <w:r w:rsidR="00CF4825">
        <w:rPr>
          <w:rFonts w:ascii="Calibri" w:hAnsi="Calibri" w:cs="Calibri"/>
          <w:bCs/>
        </w:rPr>
        <w:t xml:space="preserve"> 89, de 11/04/2009)</w:t>
      </w:r>
    </w:p>
    <w:p w:rsidR="007F0FCB" w:rsidRPr="003A4D46" w:rsidRDefault="007F0FCB" w:rsidP="007F0FCB">
      <w:pPr>
        <w:spacing w:before="5pt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SOLICITO (2)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La calificación sanitaria de la explotación como: </w:t>
      </w:r>
    </w:p>
    <w:p w:rsidR="007F0FCB" w:rsidRPr="003A4D46" w:rsidRDefault="00112BB0" w:rsidP="007F0FCB">
      <w:pPr>
        <w:spacing w:before="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4"/>
      <w:r>
        <w:rPr>
          <w:rFonts w:ascii="Calibri" w:eastAsia="MS Gothic" w:hAnsi="Calibri" w:cs="Calibri"/>
          <w:bCs/>
        </w:rPr>
        <w:instrText xml:space="preserve"> FORMCHECKBOX </w:instrText>
      </w:r>
      <w:r w:rsidR="008B1AE4">
        <w:rPr>
          <w:rFonts w:ascii="Calibri" w:eastAsia="MS Gothic" w:hAnsi="Calibri" w:cs="Calibri"/>
          <w:bCs/>
        </w:rPr>
      </w:r>
      <w:r w:rsidR="008B1AE4">
        <w:rPr>
          <w:rFonts w:ascii="Calibri" w:eastAsia="MS Gothic" w:hAnsi="Calibri" w:cs="Calibri"/>
          <w:bCs/>
        </w:rPr>
        <w:fldChar w:fldCharType="separate"/>
      </w:r>
      <w:r>
        <w:rPr>
          <w:rFonts w:ascii="Calibri" w:eastAsia="MS Gothic" w:hAnsi="Calibri" w:cs="Calibri"/>
          <w:bCs/>
        </w:rPr>
        <w:fldChar w:fldCharType="end"/>
      </w:r>
      <w:bookmarkEnd w:id="0"/>
      <w:r w:rsidR="007F0FCB" w:rsidRPr="003A4D46">
        <w:rPr>
          <w:rFonts w:ascii="Calibri" w:eastAsia="MS Gothic" w:hAnsi="Calibri" w:cs="Calibri"/>
        </w:rPr>
        <w:t xml:space="preserve"> </w:t>
      </w:r>
      <w:r w:rsidR="007F0FCB" w:rsidRPr="003A4D46">
        <w:rPr>
          <w:rFonts w:ascii="Calibri" w:hAnsi="Calibri" w:cs="Calibri"/>
          <w:bCs/>
        </w:rPr>
        <w:t xml:space="preserve">Oficialmente Indemne de </w:t>
      </w:r>
      <w:r w:rsidR="009F2F0E">
        <w:rPr>
          <w:rFonts w:ascii="Calibri" w:hAnsi="Calibri" w:cs="Calibri"/>
          <w:bCs/>
        </w:rPr>
        <w:t>enfermedad de Aujeszky (A4</w:t>
      </w:r>
      <w:r w:rsidR="007F0FCB" w:rsidRPr="003A4D46">
        <w:rPr>
          <w:rFonts w:ascii="Calibri" w:hAnsi="Calibri" w:cs="Calibri"/>
          <w:bCs/>
        </w:rPr>
        <w:t>)</w:t>
      </w:r>
    </w:p>
    <w:p w:rsidR="007F0FCB" w:rsidRPr="003A4D46" w:rsidRDefault="00112BB0" w:rsidP="007F0FCB">
      <w:pPr>
        <w:spacing w:before="5pt"/>
        <w:jc w:val="both"/>
        <w:rPr>
          <w:rFonts w:ascii="Calibri" w:hAnsi="Calibri" w:cs="Calibri"/>
          <w:bCs/>
        </w:rPr>
      </w:pPr>
      <w:r>
        <w:rPr>
          <w:rFonts w:ascii="Calibri" w:eastAsia="MS Gothic" w:hAnsi="Calibri" w:cs="Calibr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>
        <w:rPr>
          <w:rFonts w:ascii="Calibri" w:eastAsia="MS Gothic" w:hAnsi="Calibri" w:cs="Calibri"/>
        </w:rPr>
        <w:instrText xml:space="preserve"> FORMCHECKBOX </w:instrText>
      </w:r>
      <w:r w:rsidR="008B1AE4">
        <w:rPr>
          <w:rFonts w:ascii="Calibri" w:eastAsia="MS Gothic" w:hAnsi="Calibri" w:cs="Calibri"/>
        </w:rPr>
      </w:r>
      <w:r w:rsidR="008B1AE4">
        <w:rPr>
          <w:rFonts w:ascii="Calibri" w:eastAsia="MS Gothic" w:hAnsi="Calibri" w:cs="Calibri"/>
        </w:rPr>
        <w:fldChar w:fldCharType="separate"/>
      </w:r>
      <w:r>
        <w:rPr>
          <w:rFonts w:ascii="Calibri" w:eastAsia="MS Gothic" w:hAnsi="Calibri" w:cs="Calibri"/>
        </w:rPr>
        <w:fldChar w:fldCharType="end"/>
      </w:r>
      <w:bookmarkEnd w:id="1"/>
      <w:r w:rsidR="007F0FCB" w:rsidRPr="003A4D46">
        <w:rPr>
          <w:rFonts w:ascii="Calibri" w:hAnsi="Calibri" w:cs="Calibri"/>
        </w:rPr>
        <w:t xml:space="preserve"> </w:t>
      </w:r>
      <w:r w:rsidR="007F0FCB" w:rsidRPr="003A4D46">
        <w:rPr>
          <w:rFonts w:ascii="Calibri" w:hAnsi="Calibri" w:cs="Calibri"/>
          <w:bCs/>
        </w:rPr>
        <w:t xml:space="preserve">Indemne de </w:t>
      </w:r>
      <w:r w:rsidR="009F2F0E" w:rsidRPr="009F2F0E">
        <w:rPr>
          <w:rFonts w:ascii="Calibri" w:hAnsi="Calibri" w:cs="Calibri"/>
          <w:bCs/>
        </w:rPr>
        <w:t xml:space="preserve">enfermedad de Aujeszky </w:t>
      </w:r>
      <w:r w:rsidR="009F2F0E">
        <w:rPr>
          <w:rFonts w:ascii="Calibri" w:hAnsi="Calibri" w:cs="Calibri"/>
          <w:bCs/>
        </w:rPr>
        <w:t>(A</w:t>
      </w:r>
      <w:r w:rsidR="007F0FCB" w:rsidRPr="003A4D46">
        <w:rPr>
          <w:rFonts w:ascii="Calibri" w:hAnsi="Calibri" w:cs="Calibri"/>
          <w:bCs/>
        </w:rPr>
        <w:t>3)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/>
        </w:rPr>
      </w:pPr>
      <w:r w:rsidRPr="003A4D46">
        <w:rPr>
          <w:rFonts w:ascii="Calibri" w:hAnsi="Calibri" w:cs="Calibri"/>
          <w:b/>
        </w:rPr>
        <w:t>DECLARO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>Comunicar y me comprometo: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</w:rPr>
        <w:t xml:space="preserve">1.- A que todos los animales que se incorporen a la explotación procederán de explotaciones </w:t>
      </w:r>
      <w:r>
        <w:rPr>
          <w:rFonts w:ascii="Calibri" w:hAnsi="Calibri" w:cs="Calibri"/>
        </w:rPr>
        <w:t xml:space="preserve">calificadas </w:t>
      </w:r>
      <w:r w:rsidR="009F2F0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3 ó </w:t>
      </w:r>
      <w:r w:rsidR="009F2F0E">
        <w:rPr>
          <w:rFonts w:ascii="Calibri" w:hAnsi="Calibri" w:cs="Calibri"/>
        </w:rPr>
        <w:t>A</w:t>
      </w:r>
      <w:r>
        <w:rPr>
          <w:rFonts w:ascii="Calibri" w:hAnsi="Calibri" w:cs="Calibri"/>
        </w:rPr>
        <w:t>4</w:t>
      </w:r>
      <w:r w:rsidRPr="003A4D46">
        <w:rPr>
          <w:rFonts w:ascii="Calibri" w:hAnsi="Calibri" w:cs="Calibri"/>
        </w:rPr>
        <w:t xml:space="preserve"> </w:t>
      </w:r>
      <w:r w:rsidR="009F2F0E">
        <w:rPr>
          <w:rFonts w:ascii="Calibri" w:hAnsi="Calibri" w:cs="Calibri"/>
        </w:rPr>
        <w:t>según correspondan</w:t>
      </w:r>
      <w:r w:rsidRPr="003A4D46">
        <w:rPr>
          <w:rFonts w:ascii="Calibri" w:hAnsi="Calibri" w:cs="Calibri"/>
        </w:rPr>
        <w:t xml:space="preserve"> conforme al </w:t>
      </w:r>
      <w:r w:rsidR="0005680B" w:rsidRPr="0005680B">
        <w:rPr>
          <w:rFonts w:ascii="Calibri" w:hAnsi="Calibri" w:cs="Calibri"/>
        </w:rPr>
        <w:t>Real Decreto 205/1996, de 9 de febrero, por el que se establece un sistema de identificación y registro de los animales de las especies bovina, porcina, ovina y caprina.</w:t>
      </w:r>
    </w:p>
    <w:p w:rsidR="007F0FCB" w:rsidRPr="003A4D46" w:rsidRDefault="007F0FCB" w:rsidP="007F0FCB">
      <w:pPr>
        <w:spacing w:before="5pt"/>
        <w:jc w:val="both"/>
        <w:rPr>
          <w:rFonts w:ascii="Calibri" w:hAnsi="Calibri" w:cs="Calibri"/>
          <w:bCs/>
        </w:rPr>
      </w:pPr>
      <w:r w:rsidRPr="003A4D46">
        <w:rPr>
          <w:rFonts w:ascii="Calibri" w:hAnsi="Calibri" w:cs="Calibri"/>
          <w:bCs/>
        </w:rPr>
        <w:t xml:space="preserve">2.- A comunicar y realizar las pruebas </w:t>
      </w:r>
      <w:r w:rsidR="0005680B">
        <w:rPr>
          <w:rFonts w:ascii="Calibri" w:hAnsi="Calibri" w:cs="Calibri"/>
          <w:bCs/>
        </w:rPr>
        <w:t xml:space="preserve">de control serológico </w:t>
      </w:r>
      <w:r w:rsidR="00176B5C">
        <w:rPr>
          <w:rFonts w:ascii="Calibri" w:hAnsi="Calibri" w:cs="Calibri"/>
          <w:bCs/>
        </w:rPr>
        <w:t xml:space="preserve">y vacunación, en su caso, </w:t>
      </w:r>
      <w:r w:rsidR="0005680B">
        <w:rPr>
          <w:rFonts w:ascii="Calibri" w:hAnsi="Calibri" w:cs="Calibri"/>
          <w:bCs/>
        </w:rPr>
        <w:t>a los animales de la explotación</w:t>
      </w:r>
      <w:r w:rsidRPr="003A4D46">
        <w:rPr>
          <w:rFonts w:ascii="Calibri" w:hAnsi="Calibri" w:cs="Calibri"/>
          <w:bCs/>
        </w:rPr>
        <w:t>.</w:t>
      </w:r>
    </w:p>
    <w:p w:rsidR="007F0FCB" w:rsidRPr="003A4D46" w:rsidRDefault="00AB78A4" w:rsidP="007F0FCB">
      <w:pPr>
        <w:spacing w:before="5p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CONSULTA DE DATOS PERSONALES</w:t>
      </w:r>
    </w:p>
    <w:p w:rsidR="005F50DD" w:rsidRDefault="005F50DD" w:rsidP="00AB78A4">
      <w:pPr>
        <w:shd w:val="clear" w:color="auto" w:fill="FFFFFF"/>
        <w:spacing w:before="6pt" w:after="6pt"/>
        <w:ind w:start="7.35pt" w:end="1.40pt" w:firstLine="6.80pt"/>
        <w:jc w:val="both"/>
        <w:rPr>
          <w:rFonts w:asciiTheme="minorHAnsi" w:hAnsiTheme="minorHAnsi"/>
        </w:rPr>
      </w:pPr>
      <w:r w:rsidRPr="005F50DD">
        <w:rPr>
          <w:rFonts w:asciiTheme="minorHAnsi" w:hAnsiTheme="minorHAnsi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AB78A4" w:rsidRPr="00AB78A4" w:rsidRDefault="00AB78A4" w:rsidP="00AB78A4">
      <w:pPr>
        <w:shd w:val="clear" w:color="auto" w:fill="FFFFFF"/>
        <w:spacing w:before="6pt" w:after="6pt"/>
        <w:ind w:start="7.35pt" w:end="1.40pt" w:firstLine="6.80pt"/>
        <w:jc w:val="both"/>
        <w:rPr>
          <w:rFonts w:asciiTheme="minorHAnsi" w:hAnsiTheme="minorHAnsi"/>
        </w:rPr>
      </w:pPr>
      <w:r w:rsidRPr="00AB78A4">
        <w:rPr>
          <w:rFonts w:asciiTheme="minorHAnsi" w:hAnsiTheme="minorHAnsi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AB78A4">
        <w:rPr>
          <w:rFonts w:asciiTheme="minorHAnsi" w:hAnsiTheme="minorHAnsi"/>
          <w:b/>
        </w:rPr>
        <w:instrText xml:space="preserve"> FORMCHECKBOX </w:instrText>
      </w:r>
      <w:r w:rsidR="008B1AE4">
        <w:rPr>
          <w:rFonts w:asciiTheme="minorHAnsi" w:hAnsiTheme="minorHAnsi"/>
          <w:b/>
        </w:rPr>
      </w:r>
      <w:r w:rsidR="008B1AE4">
        <w:rPr>
          <w:rFonts w:asciiTheme="minorHAnsi" w:hAnsiTheme="minorHAnsi"/>
          <w:b/>
        </w:rPr>
        <w:fldChar w:fldCharType="separate"/>
      </w:r>
      <w:r w:rsidRPr="00AB78A4">
        <w:rPr>
          <w:rFonts w:asciiTheme="minorHAnsi" w:hAnsiTheme="minorHAnsi"/>
          <w:b/>
        </w:rPr>
        <w:fldChar w:fldCharType="end"/>
      </w:r>
      <w:r w:rsidRPr="00AB78A4">
        <w:rPr>
          <w:rFonts w:asciiTheme="minorHAnsi" w:hAnsiTheme="minorHAnsi"/>
          <w:b/>
        </w:rPr>
        <w:tab/>
      </w:r>
      <w:r w:rsidRPr="00AB78A4">
        <w:rPr>
          <w:rFonts w:asciiTheme="minorHAnsi" w:hAnsiTheme="minorHAnsi"/>
        </w:rPr>
        <w:t>Me OPONGO a la consulta de los datos de Identidad.</w:t>
      </w:r>
    </w:p>
    <w:p w:rsidR="00AB78A4" w:rsidRPr="00AB78A4" w:rsidRDefault="00AB78A4" w:rsidP="00AB78A4">
      <w:pPr>
        <w:shd w:val="clear" w:color="auto" w:fill="FFFFFF"/>
        <w:spacing w:before="6pt" w:after="6pt"/>
        <w:ind w:end="1.50pt" w:firstLine="14.20pt"/>
        <w:jc w:val="both"/>
        <w:rPr>
          <w:rFonts w:asciiTheme="minorHAnsi" w:hAnsiTheme="minorHAnsi"/>
        </w:rPr>
      </w:pPr>
      <w:r w:rsidRPr="00AB78A4">
        <w:rPr>
          <w:rFonts w:asciiTheme="minorHAnsi" w:hAnsiTheme="minorHAnsi"/>
        </w:rPr>
        <w:t>En el caso DE OPOSICIÓN a que el órgano administrativo competente consulte u obtenga los mencionados datos, QUEDO OBLIGADO A APORTARLOS  al procedimiento junto a esta solicitud o cuando me sean requeridos.</w:t>
      </w:r>
    </w:p>
    <w:p w:rsidR="00176B5C" w:rsidRPr="003A4D46" w:rsidRDefault="00176B5C" w:rsidP="007F0FCB">
      <w:pPr>
        <w:shd w:val="clear" w:color="auto" w:fill="FFFFFF"/>
        <w:spacing w:before="5pt"/>
        <w:ind w:start="7.50pt" w:end="1.50pt"/>
        <w:jc w:val="both"/>
        <w:rPr>
          <w:rFonts w:ascii="Calibri" w:hAnsi="Calibri" w:cs="Calibri"/>
          <w:color w:val="333333"/>
        </w:rPr>
      </w:pPr>
    </w:p>
    <w:p w:rsidR="00AB78A4" w:rsidRPr="00AB78A4" w:rsidRDefault="00AB78A4" w:rsidP="007F0FCB">
      <w:pPr>
        <w:spacing w:after="6pt"/>
        <w:jc w:val="both"/>
        <w:rPr>
          <w:rFonts w:ascii="Calibri" w:hAnsi="Calibri" w:cs="Calibri"/>
          <w:b/>
          <w:bCs/>
        </w:rPr>
      </w:pPr>
      <w:r w:rsidRPr="00AB78A4">
        <w:rPr>
          <w:rFonts w:ascii="Calibri" w:hAnsi="Calibri" w:cs="Calibri"/>
          <w:b/>
          <w:bCs/>
        </w:rPr>
        <w:t>NOTIFICACIÓN ELECTRÓNICA</w:t>
      </w:r>
    </w:p>
    <w:p w:rsidR="007F0FCB" w:rsidRPr="003A4D46" w:rsidRDefault="007F0FCB" w:rsidP="007F0FCB">
      <w:pPr>
        <w:spacing w:after="6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SI </w:t>
      </w:r>
      <w:bookmarkStart w:id="2" w:name="Casilla4"/>
      <w:r w:rsidRPr="003A4D46">
        <w:rPr>
          <w:rFonts w:ascii="Calibri" w:hAnsi="Calibri" w:cs="Calibr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hAnsi="Calibri" w:cs="Calibri"/>
        </w:rPr>
        <w:instrText xml:space="preserve"> FORMCHECKBOX </w:instrText>
      </w:r>
      <w:r w:rsidR="008B1AE4">
        <w:rPr>
          <w:rFonts w:ascii="Calibri" w:hAnsi="Calibri" w:cs="Calibri"/>
        </w:rPr>
      </w:r>
      <w:r w:rsidR="008B1AE4">
        <w:rPr>
          <w:rFonts w:ascii="Calibri" w:hAnsi="Calibri" w:cs="Calibri"/>
        </w:rPr>
        <w:fldChar w:fldCharType="separate"/>
      </w:r>
      <w:r w:rsidRPr="003A4D46">
        <w:rPr>
          <w:rFonts w:ascii="Calibri" w:hAnsi="Calibri" w:cs="Calibri"/>
        </w:rPr>
        <w:fldChar w:fldCharType="end"/>
      </w:r>
      <w:bookmarkEnd w:id="2"/>
      <w:r w:rsidRPr="003A4D46">
        <w:rPr>
          <w:rFonts w:ascii="Calibri" w:hAnsi="Calibri" w:cs="Calibri"/>
        </w:rPr>
        <w:t xml:space="preserve"> NO </w:t>
      </w:r>
      <w:bookmarkStart w:id="3" w:name="Casilla5"/>
      <w:r w:rsidRPr="003A4D46">
        <w:rPr>
          <w:rFonts w:ascii="Calibri" w:hAnsi="Calibri" w:cs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46">
        <w:rPr>
          <w:rFonts w:ascii="Calibri" w:hAnsi="Calibri" w:cs="Calibri"/>
        </w:rPr>
        <w:instrText xml:space="preserve"> FORMCHECKBOX </w:instrText>
      </w:r>
      <w:r w:rsidR="008B1AE4">
        <w:rPr>
          <w:rFonts w:ascii="Calibri" w:hAnsi="Calibri" w:cs="Calibri"/>
        </w:rPr>
      </w:r>
      <w:r w:rsidR="008B1AE4">
        <w:rPr>
          <w:rFonts w:ascii="Calibri" w:hAnsi="Calibri" w:cs="Calibri"/>
        </w:rPr>
        <w:fldChar w:fldCharType="separate"/>
      </w:r>
      <w:r w:rsidRPr="003A4D46">
        <w:rPr>
          <w:rFonts w:ascii="Calibri" w:hAnsi="Calibri" w:cs="Calibri"/>
        </w:rPr>
        <w:fldChar w:fldCharType="end"/>
      </w:r>
      <w:bookmarkEnd w:id="3"/>
      <w:r w:rsidRPr="003A4D46">
        <w:rPr>
          <w:rFonts w:ascii="Calibri" w:hAnsi="Calibri" w:cs="Calibri"/>
        </w:rPr>
        <w:t xml:space="preserve"> (2) Autorizo a la Dirección General de </w:t>
      </w:r>
      <w:r w:rsidR="00B03628">
        <w:rPr>
          <w:rFonts w:ascii="Calibri" w:hAnsi="Calibri" w:cs="Calibri"/>
        </w:rPr>
        <w:t>Ganadería, Pesca y Acuicultura</w:t>
      </w:r>
      <w:r w:rsidRPr="003A4D46">
        <w:rPr>
          <w:rFonts w:ascii="Calibri" w:hAnsi="Calibri" w:cs="Calibri"/>
        </w:rPr>
        <w:t xml:space="preserve"> a notificarme a través del Servicio de Notificación electrónica por comparecencia en la Sede Electrónica de la CARM, las actuaciones que deriven de la tramitación de</w:t>
      </w:r>
      <w:r w:rsidR="00176B5C">
        <w:rPr>
          <w:rFonts w:ascii="Calibri" w:hAnsi="Calibri" w:cs="Calibri"/>
        </w:rPr>
        <w:t xml:space="preserve"> este expediente</w:t>
      </w:r>
      <w:r w:rsidRPr="003A4D46">
        <w:rPr>
          <w:rFonts w:ascii="Calibri" w:hAnsi="Calibri" w:cs="Calibri"/>
        </w:rPr>
        <w:t>(3)</w:t>
      </w:r>
      <w:r w:rsidR="00176B5C">
        <w:rPr>
          <w:rFonts w:ascii="Calibri" w:hAnsi="Calibri" w:cs="Calibri"/>
        </w:rPr>
        <w:t>.</w:t>
      </w:r>
      <w:r w:rsidRPr="003A4D46">
        <w:rPr>
          <w:rFonts w:ascii="Calibri" w:hAnsi="Calibri" w:cs="Calibri"/>
        </w:rPr>
        <w:t xml:space="preserve"> A tal fin, me comprometo (4) a acceder periódicamente a través de mi certificado digital o DNI electrónico, o de los sistemas clave habilitados por la Administración Regional, a mi buzón electrónico ubicado en la sede electrónica de la CARM </w:t>
      </w:r>
      <w:hyperlink r:id="rId48" w:history="1">
        <w:r w:rsidRPr="003A4D46">
          <w:rPr>
            <w:rStyle w:val="Hipervnculo"/>
            <w:rFonts w:ascii="Calibri" w:hAnsi="Calibri" w:cs="Calibri"/>
          </w:rPr>
          <w:t>https://sede.carm.es/apartado consultas/</w:t>
        </w:r>
      </w:hyperlink>
      <w:r w:rsidRPr="003A4D46">
        <w:rPr>
          <w:rFonts w:ascii="Calibri" w:hAnsi="Calibri" w:cs="Calibri"/>
        </w:rPr>
        <w:t xml:space="preserve"> en el apartado notificaciones electrónicas de la carpeta ciudadano, o directamente en la URL </w:t>
      </w:r>
      <w:hyperlink r:id="rId49" w:history="1">
        <w:r w:rsidRPr="003A4D46">
          <w:rPr>
            <w:rStyle w:val="Hipervnculo"/>
            <w:rFonts w:ascii="Calibri" w:hAnsi="Calibri" w:cs="Calibri"/>
          </w:rPr>
          <w:t>https://sede.carm.es/vernotificaciones</w:t>
        </w:r>
      </w:hyperlink>
      <w:r w:rsidRPr="003A4D46">
        <w:rPr>
          <w:rFonts w:ascii="Calibri" w:hAnsi="Calibri" w:cs="Calibri"/>
        </w:rPr>
        <w:t>.</w:t>
      </w:r>
    </w:p>
    <w:p w:rsidR="007F0FCB" w:rsidRPr="003A4D46" w:rsidRDefault="007F0FCB" w:rsidP="007F0FCB">
      <w:pPr>
        <w:spacing w:before="2pt"/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</w:rPr>
        <w:t xml:space="preserve">Así mismo, autorizo a la Dirección General de </w:t>
      </w:r>
      <w:r w:rsidR="00B03628">
        <w:rPr>
          <w:rFonts w:ascii="Calibri" w:hAnsi="Calibri" w:cs="Calibri"/>
        </w:rPr>
        <w:t>Ganadería, Pesca y Acuicultura</w:t>
      </w:r>
      <w:r w:rsidRPr="003A4D46">
        <w:rPr>
          <w:rFonts w:ascii="Calibri" w:hAnsi="Calibri" w:cs="Calibri"/>
        </w:rPr>
        <w:t>, a que me informe siempre que disponga de una nueva notificación en la Sede Electrónica a través de un correo electrónico a dirección de correo electrónico que se indica</w:t>
      </w:r>
    </w:p>
    <w:p w:rsidR="007F0FCB" w:rsidRPr="003A4D46" w:rsidRDefault="007F0FCB" w:rsidP="007F0FCB">
      <w:pPr>
        <w:jc w:val="both"/>
        <w:rPr>
          <w:rFonts w:ascii="Calibri" w:hAnsi="Calibri" w:cs="Calibri"/>
          <w:u w:val="single"/>
        </w:rPr>
      </w:pPr>
      <w:r w:rsidRPr="00322E1B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7" type="#_x0000_t75" style="width:204.75pt;height:18.15pt" o:ole="">
                <v:imagedata r:id="rId50" o:title=""/>
              </v:shape>
              <w:control r:id="rId51" w:name="TextBox22" w:shapeid="_x0000_i1047"/>
            </w:object>
          </mc:Choice>
          <mc:Fallback>
            <w:object>
              <w:drawing>
                <wp:inline distT="0" distB="0" distL="0" distR="0" wp14:anchorId="78B76D5A" wp14:editId="5FDE9D4A">
                  <wp:extent cx="2600325" cy="230505"/>
                  <wp:effectExtent l="0" t="0" r="9525" b="0"/>
                  <wp:docPr id="17" name="Objeto 1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7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22" w:shapeid="17" r:id="rId51"/>
            </w:object>
          </mc:Fallback>
        </mc:AlternateContent>
      </w:r>
      <w:r w:rsidRPr="003A4D46">
        <w:rPr>
          <w:rFonts w:ascii="Calibri" w:hAnsi="Calibri" w:cs="Calibri"/>
        </w:rPr>
        <w:t xml:space="preserve"> y/o vía SMS al nº de teléfono móvil </w:t>
      </w:r>
      <w:r w:rsidRPr="00322E1B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39" type="#_x0000_t75" style="width:63.85pt;height:18.15pt" o:ole="">
                <v:imagedata r:id="rId23" o:title=""/>
              </v:shape>
              <w:control r:id="rId53" w:name="TextBox3311" w:shapeid="_x0000_i1039"/>
            </w:object>
          </mc:Choice>
          <mc:Fallback>
            <w:object>
              <w:drawing>
                <wp:inline distT="0" distB="0" distL="0" distR="0" wp14:anchorId="23B14FCB" wp14:editId="71C54E05">
                  <wp:extent cx="810895" cy="230505"/>
                  <wp:effectExtent l="0" t="0" r="8255" b="0"/>
                  <wp:docPr id="18" name="Objeto 1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8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311" w:shapeid="18" r:id="rId53"/>
            </w:object>
          </mc:Fallback>
        </mc:AlternateContent>
      </w:r>
    </w:p>
    <w:p w:rsidR="007F0FCB" w:rsidRPr="003A4D46" w:rsidRDefault="007F0FCB" w:rsidP="007F0FCB">
      <w:pPr>
        <w:spacing w:before="6pt" w:after="6pt"/>
        <w:jc w:val="both"/>
        <w:rPr>
          <w:rFonts w:ascii="Calibri" w:hAnsi="Calibri" w:cs="Calibri"/>
          <w:b/>
          <w:bCs/>
        </w:rPr>
      </w:pPr>
      <w:r w:rsidRPr="003A4D46">
        <w:rPr>
          <w:rFonts w:ascii="Calibri" w:hAnsi="Calibri" w:cs="Calibri"/>
          <w:b/>
          <w:bCs/>
        </w:rPr>
        <w:t>PROTECCIÓN DE DATOS</w:t>
      </w:r>
    </w:p>
    <w:p w:rsidR="007F0FCB" w:rsidRPr="003A4D46" w:rsidRDefault="007F0FCB" w:rsidP="007F0FCB">
      <w:pPr>
        <w:spacing w:after="6pt"/>
        <w:ind w:end="-1.20pt"/>
        <w:jc w:val="both"/>
        <w:rPr>
          <w:rFonts w:ascii="Calibri" w:hAnsi="Calibri" w:cs="Calibri"/>
          <w:color w:val="000000"/>
          <w:spacing w:val="-4"/>
          <w:lang w:val="es-ES"/>
        </w:rPr>
      </w:pP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En cumplimiento de lo dispuesto en la Ley Orgánica 15/1999, de 13 de diciembre, de Protección de Datos de Carácter Personal, la Consejería de Agua, Agricultura, </w:t>
      </w:r>
      <w:r w:rsidR="006E7F5F">
        <w:rPr>
          <w:rFonts w:ascii="Calibri" w:hAnsi="Calibri" w:cs="Calibri"/>
          <w:color w:val="000000"/>
          <w:spacing w:val="-4"/>
          <w:lang w:val="es-ES"/>
        </w:rPr>
        <w:t>Ganadería, Pesca y Medio Ambiente</w:t>
      </w: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 le informa que los datos de carácter personal de esta solicitud van a ser incorporados en un fichero automatizado para su tratamiento. De acuerdo con lo previsto en la citada Ley Orgánica, puede ejercitar los derechos de acceso, rectificación, cancelación y oposición dirigiendo un escrito a la Dirección General de </w:t>
      </w:r>
      <w:r w:rsidR="00B03628">
        <w:rPr>
          <w:rFonts w:ascii="Calibri" w:hAnsi="Calibri" w:cs="Calibri"/>
          <w:color w:val="000000"/>
          <w:spacing w:val="-4"/>
          <w:lang w:val="es-ES"/>
        </w:rPr>
        <w:t>Ganadería, Pesca y Acuicultura</w:t>
      </w:r>
      <w:r w:rsidRPr="003A4D46">
        <w:rPr>
          <w:rFonts w:ascii="Calibri" w:hAnsi="Calibri" w:cs="Calibri"/>
          <w:color w:val="000000"/>
          <w:spacing w:val="-4"/>
          <w:lang w:val="es-ES"/>
        </w:rPr>
        <w:t xml:space="preserve"> de la Consejería de Agua</w:t>
      </w:r>
      <w:r w:rsidR="006E7F5F">
        <w:rPr>
          <w:rFonts w:ascii="Calibri" w:hAnsi="Calibri" w:cs="Calibri"/>
          <w:color w:val="000000"/>
          <w:spacing w:val="-4"/>
          <w:lang w:val="es-ES"/>
        </w:rPr>
        <w:t>, Agricultura, Ganadería, Pesca y Medio Ambiente</w:t>
      </w:r>
      <w:r w:rsidRPr="003A4D46">
        <w:rPr>
          <w:rFonts w:ascii="Calibri" w:hAnsi="Calibri" w:cs="Calibri"/>
          <w:color w:val="000000"/>
          <w:spacing w:val="-4"/>
          <w:lang w:val="es-ES"/>
        </w:rPr>
        <w:t>.</w:t>
      </w:r>
    </w:p>
    <w:p w:rsidR="007F0FCB" w:rsidRPr="00412D85" w:rsidRDefault="007F0FCB" w:rsidP="007F0FCB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En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0" type="#_x0000_t75" style="width:84.5pt;height:18.15pt" o:ole="">
                <v:imagedata r:id="rId45" o:title=""/>
              </v:shape>
              <w:control r:id="rId54" w:name="TextBox3511" w:shapeid="_x0000_i1040"/>
            </w:object>
          </mc:Choice>
          <mc:Fallback>
            <w:object>
              <w:drawing>
                <wp:inline distT="0" distB="0" distL="0" distR="0" wp14:anchorId="77317ED2" wp14:editId="359CE009">
                  <wp:extent cx="1073150" cy="230505"/>
                  <wp:effectExtent l="0" t="0" r="0" b="0"/>
                  <wp:docPr id="19" name="Objeto 1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9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1" w:shapeid="19" r:id="rId54"/>
            </w:object>
          </mc:Fallback>
        </mc:AlternateContent>
      </w:r>
      <w:r w:rsidRPr="00412D85">
        <w:rPr>
          <w:rFonts w:ascii="Calibri" w:hAnsi="Calibri" w:cs="Calibri"/>
        </w:rPr>
        <w:t xml:space="preserve"> ,</w:t>
      </w:r>
      <w:r w:rsidR="00176B5C">
        <w:rPr>
          <w:rFonts w:ascii="Calibri" w:hAnsi="Calibri" w:cs="Calibri"/>
        </w:rPr>
        <w:t xml:space="preserve"> </w:t>
      </w:r>
      <w:r w:rsidRPr="00412D85">
        <w:rPr>
          <w:rFonts w:ascii="Calibri" w:hAnsi="Calibri" w:cs="Calibri"/>
        </w:rPr>
        <w:t xml:space="preserve">a  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1" type="#_x0000_t75" style="width:30.7pt;height:18.15pt" o:ole="">
                <v:imagedata r:id="rId55" o:title=""/>
              </v:shape>
              <w:control r:id="rId56" w:name="TextBox3512" w:shapeid="_x0000_i1041"/>
            </w:object>
          </mc:Choice>
          <mc:Fallback>
            <w:object>
              <w:drawing>
                <wp:inline distT="0" distB="0" distL="0" distR="0" wp14:anchorId="6D593F4A" wp14:editId="52F7747B">
                  <wp:extent cx="389890" cy="230505"/>
                  <wp:effectExtent l="0" t="0" r="0" b="0"/>
                  <wp:docPr id="20" name="Objeto 2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0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2" w:shapeid="20" r:id="rId56"/>
            </w:object>
          </mc:Fallback>
        </mc:AlternateContent>
      </w:r>
      <w:r w:rsidRPr="00412D85">
        <w:rPr>
          <w:rFonts w:ascii="Calibri" w:hAnsi="Calibri" w:cs="Calibri"/>
        </w:rPr>
        <w:t xml:space="preserve">   de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2" type="#_x0000_t75" style="width:84.5pt;height:18.15pt" o:ole="">
                <v:imagedata r:id="rId45" o:title=""/>
              </v:shape>
              <w:control r:id="rId58" w:name="TextBox3211" w:shapeid="_x0000_i1042"/>
            </w:object>
          </mc:Choice>
          <mc:Fallback>
            <w:object>
              <w:drawing>
                <wp:inline distT="0" distB="0" distL="0" distR="0" wp14:anchorId="71555C99" wp14:editId="0B80524F">
                  <wp:extent cx="1073150" cy="230505"/>
                  <wp:effectExtent l="0" t="0" r="0" b="0"/>
                  <wp:docPr id="21" name="Objeto 2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211" w:shapeid="21" r:id="rId58"/>
            </w:object>
          </mc:Fallback>
        </mc:AlternateContent>
      </w:r>
      <w:r w:rsidRPr="00412D85">
        <w:rPr>
          <w:rFonts w:ascii="Calibri" w:hAnsi="Calibri" w:cs="Calibri"/>
        </w:rPr>
        <w:t xml:space="preserve"> de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3" type="#_x0000_t75" style="width:50.7pt;height:18.15pt" o:ole="">
                <v:imagedata r:id="rId59" o:title=""/>
              </v:shape>
              <w:control r:id="rId60" w:name="TextBox3212" w:shapeid="_x0000_i1043"/>
            </w:object>
          </mc:Choice>
          <mc:Fallback>
            <w:object>
              <w:drawing>
                <wp:inline distT="0" distB="0" distL="0" distR="0" wp14:anchorId="2591931B" wp14:editId="246C3501">
                  <wp:extent cx="643890" cy="230505"/>
                  <wp:effectExtent l="0" t="0" r="3810" b="0"/>
                  <wp:docPr id="22" name="Objeto 2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212" w:shapeid="22" r:id="rId60"/>
            </w:object>
          </mc:Fallback>
        </mc:AlternateContent>
      </w: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ind w:start="283.20pt" w:firstLine="35.40pt"/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jc w:val="center"/>
        <w:rPr>
          <w:rFonts w:ascii="Calibri" w:hAnsi="Calibri" w:cs="Calibri"/>
        </w:rPr>
      </w:pPr>
    </w:p>
    <w:p w:rsidR="007F0FCB" w:rsidRPr="00412D85" w:rsidRDefault="007F0FCB" w:rsidP="007F0FCB">
      <w:pPr>
        <w:jc w:val="center"/>
        <w:rPr>
          <w:rFonts w:ascii="Calibri" w:hAnsi="Calibri" w:cs="Calibri"/>
        </w:rPr>
      </w:pPr>
      <w:r w:rsidRPr="00412D85">
        <w:rPr>
          <w:rFonts w:ascii="Calibri" w:hAnsi="Calibri" w:cs="Calibri"/>
        </w:rPr>
        <w:t xml:space="preserve">Fdo.: </w:t>
      </w:r>
      <w:r w:rsidRPr="007B0919">
        <w:rPr>
          <w:rFonts w:ascii="Calibri" w:hAnsi="Calibri" w:cs="Calibri"/>
          <w:u w:val="single"/>
        </w:rPr>
        <mc:AlternateContent>
          <mc:Choice Requires="v">
            <w:object w:dxaOrig="11.25pt" w:dyaOrig="11.25pt">
              <v:shape id="_x0000_i1044" type="#_x0000_t75" style="width:158.4pt;height:18.15pt" o:ole="">
                <v:imagedata r:id="rId62" o:title=""/>
              </v:shape>
              <w:control r:id="rId63" w:name="TextBox3513" w:shapeid="_x0000_i1044"/>
            </w:object>
          </mc:Choice>
          <mc:Fallback>
            <w:object>
              <w:drawing>
                <wp:inline distT="0" distB="0" distL="0" distR="0" wp14:anchorId="0F0A0836" wp14:editId="76EDB178">
                  <wp:extent cx="2011680" cy="230505"/>
                  <wp:effectExtent l="0" t="0" r="7620" b="0"/>
                  <wp:docPr id="23" name="Objeto 2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" isActiveX="1" linkType=""/>
                              </a:ext>
                            </a:extLst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control w:name="TextBox3513" w:shapeid="23" r:id="rId63"/>
            </w:object>
          </mc:Fallback>
        </mc:AlternateContent>
      </w:r>
    </w:p>
    <w:p w:rsidR="007F0FCB" w:rsidRPr="003A4D46" w:rsidRDefault="007F0FCB" w:rsidP="007F0FCB">
      <w:pPr>
        <w:jc w:val="center"/>
        <w:rPr>
          <w:rFonts w:ascii="Calibri" w:hAnsi="Calibri" w:cs="Calibri"/>
        </w:rPr>
      </w:pPr>
    </w:p>
    <w:p w:rsidR="007F0FCB" w:rsidRPr="003A4D46" w:rsidRDefault="007F0FCB" w:rsidP="007F0FCB">
      <w:pPr>
        <w:jc w:val="center"/>
        <w:rPr>
          <w:rFonts w:ascii="Calibri" w:hAnsi="Calibri" w:cs="Calibri"/>
          <w:sz w:val="22"/>
          <w:szCs w:val="22"/>
        </w:rPr>
      </w:pPr>
    </w:p>
    <w:p w:rsidR="007F0FCB" w:rsidRPr="003A4D46" w:rsidRDefault="007F0FCB" w:rsidP="007F0FCB">
      <w:pPr>
        <w:rPr>
          <w:rFonts w:ascii="Calibri" w:hAnsi="Calibri" w:cs="Calibri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>(1) Cumplimentar únicamente cuando se trate de personas jurídicas.</w:t>
      </w:r>
    </w:p>
    <w:p w:rsidR="007F0FCB" w:rsidRPr="003A4D46" w:rsidRDefault="007F0FCB" w:rsidP="00931A67">
      <w:pPr>
        <w:pStyle w:val="Sangradetextonormal"/>
        <w:ind w:firstLine="0pt"/>
        <w:rPr>
          <w:rFonts w:ascii="Calibri" w:hAnsi="Calibri" w:cs="Calibri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>(2) Marcar lo que proceda</w:t>
      </w:r>
    </w:p>
    <w:p w:rsidR="007F0FCB" w:rsidRPr="003A4D46" w:rsidRDefault="007F0FCB" w:rsidP="00931A67">
      <w:pPr>
        <w:pStyle w:val="Sangradetextonormal"/>
        <w:ind w:firstLine="0pt"/>
        <w:rPr>
          <w:rFonts w:ascii="Calibri" w:hAnsi="Calibri" w:cs="Calibri"/>
          <w:color w:val="333333"/>
          <w:sz w:val="16"/>
          <w:szCs w:val="16"/>
        </w:rPr>
      </w:pPr>
      <w:r w:rsidRPr="003A4D46">
        <w:rPr>
          <w:rFonts w:ascii="Calibri" w:hAnsi="Calibri" w:cs="Calibri"/>
          <w:sz w:val="16"/>
          <w:szCs w:val="16"/>
        </w:rPr>
        <w:t xml:space="preserve">(3) Las personas físicas podrán elegir el sistema de notificación (electrónico o papel) ante la Administración, este derecho no se extiende a los obligados a relacionarse con las Administraciones previsto en el art. 14.2 y 3 de la </w:t>
      </w:r>
      <w:r w:rsidRPr="003A4D46">
        <w:rPr>
          <w:rFonts w:ascii="Calibri" w:hAnsi="Calibri" w:cs="Calibri"/>
          <w:color w:val="333333"/>
          <w:sz w:val="16"/>
          <w:szCs w:val="16"/>
        </w:rPr>
        <w:t>Ley 39/2015 (personas jurídicas, entidades sin personalidad jurídica, profesionales colegiados, empleados públicos y personas que los representen).</w:t>
      </w:r>
    </w:p>
    <w:p w:rsidR="007F0FCB" w:rsidRPr="003A4D46" w:rsidRDefault="007F0FCB" w:rsidP="00931A67">
      <w:pPr>
        <w:pStyle w:val="Sangradetextonormal"/>
        <w:ind w:firstLine="0pt"/>
        <w:rPr>
          <w:rFonts w:ascii="Calibri" w:hAnsi="Calibri" w:cs="Calibri"/>
          <w:color w:val="333333"/>
          <w:sz w:val="16"/>
          <w:szCs w:val="16"/>
        </w:rPr>
      </w:pPr>
      <w:r w:rsidRPr="003A4D46">
        <w:rPr>
          <w:rFonts w:ascii="Calibri" w:hAnsi="Calibri" w:cs="Calibri"/>
          <w:color w:val="333333"/>
          <w:sz w:val="16"/>
          <w:szCs w:val="16"/>
        </w:rPr>
        <w:t>(4) De conformidad con lo dispuesto en el art. 43.2 de la Ley 39/2015, una vez transcurridos 10 días naturales desde la puesta a disposición de la notificación en la Sede Electrónica sin que la haya descargado, se entenderá que la notificación ha sido realizada.</w:t>
      </w:r>
    </w:p>
    <w:p w:rsidR="007F0FCB" w:rsidRPr="003A4D46" w:rsidRDefault="007F0FCB" w:rsidP="007F0FCB">
      <w:pPr>
        <w:pStyle w:val="Sangradetextonormal"/>
        <w:rPr>
          <w:rFonts w:ascii="Calibri" w:hAnsi="Calibri" w:cs="Calibri"/>
          <w:sz w:val="16"/>
          <w:szCs w:val="16"/>
        </w:rPr>
      </w:pPr>
    </w:p>
    <w:p w:rsidR="007F0FCB" w:rsidRPr="003A4D46" w:rsidRDefault="007F0FCB" w:rsidP="007F0FCB">
      <w:pPr>
        <w:pStyle w:val="Puesto"/>
        <w:jc w:val="both"/>
        <w:rPr>
          <w:rFonts w:ascii="Calibri" w:hAnsi="Calibri" w:cs="Calibri"/>
          <w:sz w:val="20"/>
          <w:u w:val="none"/>
        </w:rPr>
      </w:pPr>
      <w:r w:rsidRPr="003A4D46">
        <w:rPr>
          <w:rFonts w:ascii="Calibri" w:hAnsi="Calibri" w:cs="Calibri"/>
          <w:sz w:val="20"/>
          <w:u w:val="none"/>
        </w:rPr>
        <w:t>DOCUMENTACIÓN A ADJUNTAR</w:t>
      </w:r>
    </w:p>
    <w:p w:rsidR="007F0FCB" w:rsidRPr="003A4D46" w:rsidRDefault="007F0FCB" w:rsidP="007F0FCB">
      <w:pPr>
        <w:pStyle w:val="Puesto"/>
        <w:jc w:val="both"/>
        <w:rPr>
          <w:rFonts w:ascii="Calibri" w:hAnsi="Calibri" w:cs="Calibri"/>
          <w:sz w:val="20"/>
          <w:u w:val="none"/>
        </w:rPr>
      </w:pPr>
    </w:p>
    <w:p w:rsidR="007F0FCB" w:rsidRPr="003A4D46" w:rsidRDefault="007F0FCB" w:rsidP="007F0FCB">
      <w:pPr>
        <w:pStyle w:val="Puesto"/>
        <w:numPr>
          <w:ilvl w:val="0"/>
          <w:numId w:val="1"/>
        </w:numPr>
        <w:jc w:val="both"/>
        <w:rPr>
          <w:rFonts w:ascii="Calibri" w:hAnsi="Calibri" w:cs="Calibri"/>
        </w:rPr>
      </w:pPr>
      <w:r w:rsidRPr="003A4D46">
        <w:rPr>
          <w:rFonts w:ascii="Calibri" w:hAnsi="Calibri" w:cs="Calibri"/>
          <w:b w:val="0"/>
          <w:bCs/>
          <w:sz w:val="20"/>
          <w:u w:val="none"/>
        </w:rPr>
        <w:t>Documento de abono de Tasa:</w:t>
      </w:r>
    </w:p>
    <w:p w:rsidR="007F0FCB" w:rsidRPr="003A4D46" w:rsidRDefault="007F0FCB" w:rsidP="007F0FCB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3A4D46">
        <w:rPr>
          <w:rFonts w:ascii="Calibri" w:hAnsi="Calibri" w:cs="Calibri"/>
          <w:b w:val="0"/>
          <w:bCs/>
          <w:sz w:val="20"/>
          <w:u w:val="none"/>
        </w:rPr>
        <w:t xml:space="preserve">Tasa: </w:t>
      </w:r>
      <w:r w:rsidRPr="003A4D46">
        <w:rPr>
          <w:rFonts w:ascii="Calibri" w:hAnsi="Calibri" w:cs="Calibri"/>
          <w:b w:val="0"/>
          <w:sz w:val="20"/>
          <w:u w:val="none"/>
        </w:rPr>
        <w:t>T010-H00002 Inscripción en registros oficiales</w:t>
      </w:r>
    </w:p>
    <w:p w:rsidR="007F0FCB" w:rsidRPr="003A4D46" w:rsidRDefault="007F0FCB" w:rsidP="007F0FCB">
      <w:pPr>
        <w:pStyle w:val="Puesto"/>
        <w:ind w:start="54pt"/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3A4D46">
        <w:rPr>
          <w:rFonts w:ascii="Calibri" w:hAnsi="Calibri" w:cs="Calibri"/>
          <w:b w:val="0"/>
          <w:sz w:val="20"/>
          <w:u w:val="none"/>
        </w:rPr>
        <w:t>En el supuesto de que se realice una inspección, además de la tasa anterior las siguientes:</w:t>
      </w:r>
    </w:p>
    <w:p w:rsidR="007F0FCB" w:rsidRPr="003A4D46" w:rsidRDefault="007F0FCB" w:rsidP="007F0FCB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3A4D46">
        <w:rPr>
          <w:rFonts w:ascii="Calibri" w:hAnsi="Calibri" w:cs="Calibri"/>
          <w:b w:val="0"/>
          <w:sz w:val="20"/>
          <w:u w:val="none"/>
        </w:rPr>
        <w:t>T710-000019 Inspección no comprendidas en apartados anteriores, realizadas a petición de parte, por hora o fracción</w:t>
      </w:r>
    </w:p>
    <w:p w:rsidR="007F0FCB" w:rsidRPr="003A4D46" w:rsidRDefault="007F0FCB" w:rsidP="007F0FCB">
      <w:pPr>
        <w:pStyle w:val="Puesto"/>
        <w:numPr>
          <w:ilvl w:val="1"/>
          <w:numId w:val="1"/>
        </w:numPr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3A4D46">
        <w:rPr>
          <w:rFonts w:ascii="Calibri" w:hAnsi="Calibri" w:cs="Calibri"/>
          <w:b w:val="0"/>
          <w:sz w:val="20"/>
          <w:u w:val="none"/>
        </w:rPr>
        <w:t>H00040 Cuota Complementaria</w:t>
      </w:r>
    </w:p>
    <w:p w:rsidR="007F0FCB" w:rsidRDefault="007F0FCB" w:rsidP="007F0FCB">
      <w:pPr>
        <w:pStyle w:val="Sangradetextonormal"/>
        <w:ind w:firstLine="0pt"/>
        <w:rPr>
          <w:rFonts w:ascii="Calibri" w:hAnsi="Calibri" w:cs="Calibri"/>
          <w:b/>
          <w:sz w:val="24"/>
          <w:szCs w:val="24"/>
        </w:rPr>
      </w:pPr>
    </w:p>
    <w:p w:rsidR="00176B5C" w:rsidRDefault="00176B5C" w:rsidP="007F0FCB">
      <w:pPr>
        <w:pStyle w:val="Sangradetextonormal"/>
        <w:ind w:firstLine="0pt"/>
        <w:rPr>
          <w:rFonts w:ascii="Calibri" w:hAnsi="Calibri" w:cs="Calibri"/>
          <w:b/>
          <w:sz w:val="24"/>
          <w:szCs w:val="24"/>
        </w:rPr>
      </w:pPr>
    </w:p>
    <w:p w:rsidR="007F0FCB" w:rsidRPr="007F0FCB" w:rsidRDefault="007F0FCB" w:rsidP="007F0FCB">
      <w:pPr>
        <w:pStyle w:val="Sangradetextonormal"/>
        <w:ind w:firstLine="0pt"/>
        <w:rPr>
          <w:rFonts w:ascii="Calibri" w:hAnsi="Calibri" w:cs="Calibri"/>
          <w:sz w:val="24"/>
          <w:szCs w:val="24"/>
        </w:rPr>
      </w:pPr>
      <w:r w:rsidRPr="007F0FCB">
        <w:rPr>
          <w:rFonts w:ascii="Calibri" w:hAnsi="Calibri" w:cs="Calibri"/>
          <w:b/>
          <w:sz w:val="24"/>
          <w:szCs w:val="24"/>
        </w:rPr>
        <w:t xml:space="preserve">DIRECCIÓN GENERAL DE </w:t>
      </w:r>
      <w:r w:rsidR="00B03628">
        <w:rPr>
          <w:rFonts w:ascii="Calibri" w:hAnsi="Calibri" w:cs="Calibri"/>
          <w:b/>
          <w:sz w:val="24"/>
          <w:szCs w:val="24"/>
        </w:rPr>
        <w:t>GANADERÍA, PESCA Y ACUICULTURA</w:t>
      </w:r>
    </w:p>
    <w:p w:rsidR="007F0FCB" w:rsidRDefault="007F0FCB">
      <w:pPr>
        <w:jc w:val="both"/>
        <w:rPr>
          <w:rFonts w:ascii="Arial" w:hAnsi="Arial"/>
          <w:b/>
          <w:bCs/>
        </w:rPr>
      </w:pPr>
    </w:p>
    <w:sectPr w:rsidR="007F0FCB" w:rsidSect="00C0111F">
      <w:headerReference w:type="default" r:id="rId65"/>
      <w:pgSz w:w="595.35pt" w:h="842pt" w:code="9"/>
      <w:pgMar w:top="72pt" w:right="56.70pt" w:bottom="63.80pt" w:left="82.20pt" w:header="0pt" w:footer="28.35pt" w:gutter="0pt"/>
      <w:cols w:space="36pt"/>
      <w:docGrid w:linePitch="27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1AE4" w:rsidRDefault="008B1AE4">
      <w:r>
        <w:separator/>
      </w:r>
    </w:p>
  </w:endnote>
  <w:endnote w:type="continuationSeparator" w:id="0">
    <w:p w:rsidR="008B1AE4" w:rsidRDefault="008B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1AE4" w:rsidRDefault="008B1AE4">
      <w:r>
        <w:separator/>
      </w:r>
    </w:p>
  </w:footnote>
  <w:footnote w:type="continuationSeparator" w:id="0">
    <w:p w:rsidR="008B1AE4" w:rsidRDefault="008B1AE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Style w:val="Tablaconcuadrcula"/>
      <w:tblW w:w="0pt" w:type="dxa"/>
      <w:tblInd w:w="-41.75pt" w:type="dxa"/>
      <w:tblBorders>
        <w:top w:val="none" w:sz="0" w:space="0" w:color="auto"/>
        <w:start w:val="none" w:sz="0" w:space="0" w:color="auto"/>
        <w:bottom w:val="none" w:sz="0" w:space="0" w:color="auto"/>
        <w:end w:val="none" w:sz="0" w:space="0" w:color="auto"/>
        <w:insideH w:val="none" w:sz="0" w:space="0" w:color="auto"/>
        <w:insideV w:val="none" w:sz="0" w:space="0" w:color="auto"/>
      </w:tblBorders>
      <w:tblLook w:firstRow="1" w:lastRow="0" w:firstColumn="1" w:lastColumn="0" w:noHBand="0" w:noVBand="1"/>
    </w:tblPr>
    <w:tblGrid>
      <w:gridCol w:w="4800"/>
      <w:gridCol w:w="2261"/>
      <w:gridCol w:w="2903"/>
    </w:tblGrid>
    <w:tr w:rsidR="00C0111F" w:rsidTr="00205DCC">
      <w:trPr>
        <w:trHeight w:val="1933"/>
      </w:trPr>
      <w:tc>
        <w:tcPr>
          <w:tcW w:w="233.95pt" w:type="dxa"/>
        </w:tcPr>
        <w:p w:rsidR="00C0111F" w:rsidRDefault="005F50DD" w:rsidP="00C0111F">
          <w:pPr>
            <w:pStyle w:val="Encabezado"/>
            <w:ind w:end="7.10pt" w:hanging="19.55pt"/>
          </w:pPr>
          <w:r>
            <w:rPr>
              <w:noProof/>
            </w:rPr>
            <w:drawing>
              <wp:inline distT="0" distB="0" distL="0" distR="0" wp14:anchorId="2822C329" wp14:editId="58A5D608">
                <wp:extent cx="3069203" cy="1655445"/>
                <wp:effectExtent l="0" t="0" r="0" b="1905"/>
                <wp:docPr id="1" name="Imagen 1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.747%" r="56.756%"/>
                        <a:stretch/>
                      </pic:blipFill>
                      <pic:spPr bwMode="auto">
                        <a:xfrm>
                          <a:off x="0" y="0"/>
                          <a:ext cx="3072709" cy="16573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pt" w:type="dxa"/>
        </w:tcPr>
        <w:p w:rsidR="00C0111F" w:rsidRDefault="00C0111F" w:rsidP="00C0111F">
          <w:pPr>
            <w:snapToGrid w:val="0"/>
            <w:ind w:end="7.10pt"/>
            <w:jc w:val="end"/>
          </w:pPr>
        </w:p>
      </w:tc>
      <w:tc>
        <w:tcPr>
          <w:tcW w:w="163pt" w:type="dxa"/>
        </w:tcPr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C0111F" w:rsidRPr="001E78AD" w:rsidRDefault="00C0111F" w:rsidP="00C0111F">
          <w:pPr>
            <w:snapToGrid w:val="0"/>
            <w:ind w:start="0.25pt"/>
            <w:jc w:val="end"/>
            <w:rPr>
              <w:rFonts w:ascii="Verdana" w:hAnsi="Verdana" w:cs="Arial"/>
              <w:color w:val="666666"/>
              <w:sz w:val="18"/>
              <w:szCs w:val="18"/>
            </w:rPr>
          </w:pPr>
          <w:r w:rsidRPr="001E78AD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C0111F" w:rsidRDefault="00C0111F" w:rsidP="00C0111F">
          <w:pPr>
            <w:pStyle w:val="Encabezado"/>
            <w:jc w:val="end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  <w:p w:rsidR="00C0111F" w:rsidRDefault="00C0111F" w:rsidP="00C0111F">
          <w:pPr>
            <w:pStyle w:val="Encabezado"/>
            <w:jc w:val="end"/>
          </w:pPr>
          <w:r>
            <w:rPr>
              <w:rFonts w:ascii="Verdana" w:hAnsi="Verdana" w:cs="Arial"/>
              <w:b/>
              <w:color w:val="666666"/>
              <w:sz w:val="18"/>
              <w:szCs w:val="18"/>
            </w:rPr>
            <w:t>ID. 1746</w:t>
          </w:r>
        </w:p>
        <w:p w:rsidR="00C0111F" w:rsidRDefault="00C0111F" w:rsidP="00C0111F">
          <w:pPr>
            <w:snapToGrid w:val="0"/>
            <w:jc w:val="end"/>
          </w:pPr>
        </w:p>
      </w:tc>
    </w:tr>
  </w:tbl>
  <w:p w:rsidR="007F0FCB" w:rsidRDefault="007F0FCB" w:rsidP="0011047B">
    <w:pPr>
      <w:pStyle w:val="Encabezado"/>
      <w:tabs>
        <w:tab w:val="clear" w:pos="240.95pt"/>
        <w:tab w:val="clear" w:pos="453.55pt"/>
        <w:tab w:val="start" w:pos="397.50pt"/>
      </w:tabs>
      <w:ind w:start="-79.80pt" w:end="-13.30pt"/>
    </w:pP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printFractionalCharacterWidth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IeU5fqGCRODrIZDq0a635VT3W+QsvTIVt/P/cAvFRqPInGcsIi3/TcDBFYe1pha5rRaKOMEvyby8o7Xhvi5m7g==" w:saltValue="oTmSmt/WJXVGE2eXvSJO1Q==" w:algorithmName="SHA-512"/>
  <w:defaultTabStop w:val="35.45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F"/>
    <w:rsid w:val="0005680B"/>
    <w:rsid w:val="000B5E62"/>
    <w:rsid w:val="000B5F5A"/>
    <w:rsid w:val="0011047B"/>
    <w:rsid w:val="00112BB0"/>
    <w:rsid w:val="00135428"/>
    <w:rsid w:val="00176B5C"/>
    <w:rsid w:val="001B72C1"/>
    <w:rsid w:val="00202EF4"/>
    <w:rsid w:val="00251E9E"/>
    <w:rsid w:val="00273231"/>
    <w:rsid w:val="002A0C15"/>
    <w:rsid w:val="002C4D97"/>
    <w:rsid w:val="00391A30"/>
    <w:rsid w:val="00397447"/>
    <w:rsid w:val="0044710C"/>
    <w:rsid w:val="004C0FE3"/>
    <w:rsid w:val="004C2665"/>
    <w:rsid w:val="00587103"/>
    <w:rsid w:val="005E701F"/>
    <w:rsid w:val="005F50DD"/>
    <w:rsid w:val="00627A71"/>
    <w:rsid w:val="006A6978"/>
    <w:rsid w:val="006D3F39"/>
    <w:rsid w:val="006E7F5F"/>
    <w:rsid w:val="006F13ED"/>
    <w:rsid w:val="007F0FCB"/>
    <w:rsid w:val="00820076"/>
    <w:rsid w:val="00886EF7"/>
    <w:rsid w:val="008B1AE4"/>
    <w:rsid w:val="008B7523"/>
    <w:rsid w:val="008F2E2F"/>
    <w:rsid w:val="00931A67"/>
    <w:rsid w:val="009411B1"/>
    <w:rsid w:val="009F2F0E"/>
    <w:rsid w:val="009F4658"/>
    <w:rsid w:val="00AB78A4"/>
    <w:rsid w:val="00AC42A0"/>
    <w:rsid w:val="00AD6EEC"/>
    <w:rsid w:val="00B03628"/>
    <w:rsid w:val="00B51CA4"/>
    <w:rsid w:val="00B662D3"/>
    <w:rsid w:val="00BA3326"/>
    <w:rsid w:val="00C0111F"/>
    <w:rsid w:val="00C263C4"/>
    <w:rsid w:val="00C723BF"/>
    <w:rsid w:val="00CA0F24"/>
    <w:rsid w:val="00CB736E"/>
    <w:rsid w:val="00CF4825"/>
    <w:rsid w:val="00D4278B"/>
    <w:rsid w:val="00D51CFF"/>
    <w:rsid w:val="00DB048D"/>
    <w:rsid w:val="00DD75B2"/>
    <w:rsid w:val="00E01823"/>
    <w:rsid w:val="00E42560"/>
    <w:rsid w:val="00EB24BE"/>
    <w:rsid w:val="00F26B87"/>
    <w:rsid w:val="00F40288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AE1DDB-C936-45AD-AC4C-9BEF7C3C3C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18"/>
      <w:lang w:val="fr-F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240.95pt"/>
        <w:tab w:val="end" w:pos="453.55pt"/>
      </w:tabs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paragraph" w:styleId="Sangradetextonormal">
    <w:name w:val="Body Text Indent"/>
    <w:basedOn w:val="Normal"/>
    <w:pPr>
      <w:ind w:firstLine="35.45pt"/>
      <w:jc w:val="both"/>
    </w:pPr>
    <w:rPr>
      <w:rFonts w:ascii="Arial" w:hAnsi="Arial"/>
      <w:sz w:val="96"/>
    </w:rPr>
  </w:style>
  <w:style w:type="table" w:styleId="Tablaconcuadrcula">
    <w:name w:val="Table Grid"/>
    <w:basedOn w:val="Tablanormal"/>
    <w:uiPriority w:val="39"/>
    <w:rsid w:val="008F2E2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3231"/>
    <w:pPr>
      <w:spacing w:before="5pt" w:beforeAutospacing="1" w:after="5.95pt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0FCB"/>
    <w:pPr>
      <w:spacing w:after="6pt"/>
    </w:pPr>
  </w:style>
  <w:style w:type="character" w:customStyle="1" w:styleId="TextoindependienteCar">
    <w:name w:val="Texto independiente Car"/>
    <w:basedOn w:val="Fuentedeprrafopredeter"/>
    <w:link w:val="Textoindependiente"/>
    <w:rsid w:val="007F0FCB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0FCB"/>
    <w:rPr>
      <w:lang w:val="es-ES_tradnl"/>
    </w:rPr>
  </w:style>
  <w:style w:type="paragraph" w:styleId="Puesto">
    <w:name w:val="Title"/>
    <w:basedOn w:val="Normal"/>
    <w:link w:val="PuestoCar"/>
    <w:uiPriority w:val="10"/>
    <w:qFormat/>
    <w:rsid w:val="007F0FCB"/>
    <w:pPr>
      <w:jc w:val="center"/>
    </w:pPr>
    <w:rPr>
      <w:b/>
      <w:sz w:val="24"/>
      <w:u w:val="single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7F0FCB"/>
    <w:rPr>
      <w:b/>
      <w:sz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F0FC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43588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0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image" Target="media/image4.wmf"/><Relationship Id="rId18" Type="http://purl.oclc.org/ooxml/officeDocument/relationships/control" Target="activeX/activeX4.xml"/><Relationship Id="rId26" Type="http://purl.oclc.org/ooxml/officeDocument/relationships/image" Target="media/image13.wmf"/><Relationship Id="rId39" Type="http://purl.oclc.org/ooxml/officeDocument/relationships/image" Target="media/image21.wmf"/><Relationship Id="rId21" Type="http://purl.oclc.org/ooxml/officeDocument/relationships/control" Target="activeX/activeX5.xml"/><Relationship Id="rId34" Type="http://purl.oclc.org/ooxml/officeDocument/relationships/image" Target="media/image18.wmf"/><Relationship Id="rId42" Type="http://purl.oclc.org/ooxml/officeDocument/relationships/control" Target="activeX/activeX13.xml"/><Relationship Id="rId47" Type="http://purl.oclc.org/ooxml/officeDocument/relationships/image" Target="media/image24.wmf"/><Relationship Id="rId50" Type="http://purl.oclc.org/ooxml/officeDocument/relationships/image" Target="media/image25.wmf"/><Relationship Id="rId55" Type="http://purl.oclc.org/ooxml/officeDocument/relationships/image" Target="media/image27.wmf"/><Relationship Id="rId63" Type="http://purl.oclc.org/ooxml/officeDocument/relationships/control" Target="activeX/activeX23.xml"/><Relationship Id="rId7" Type="http://purl.oclc.org/ooxml/officeDocument/relationships/endnotes" Target="endnotes.xml"/><Relationship Id="rId2" Type="http://purl.oclc.org/ooxml/officeDocument/relationships/numbering" Target="numbering.xml"/><Relationship Id="rId16" Type="http://purl.oclc.org/ooxml/officeDocument/relationships/image" Target="media/image6.wmf"/><Relationship Id="rId29" Type="http://purl.oclc.org/ooxml/officeDocument/relationships/image" Target="media/image15.wmf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3.wmf"/><Relationship Id="rId24" Type="http://purl.oclc.org/ooxml/officeDocument/relationships/control" Target="activeX/activeX6.xml"/><Relationship Id="rId32" Type="http://purl.oclc.org/ooxml/officeDocument/relationships/image" Target="media/image17.wmf"/><Relationship Id="rId37" Type="http://purl.oclc.org/ooxml/officeDocument/relationships/control" Target="activeX/activeX11.xml"/><Relationship Id="rId40" Type="http://purl.oclc.org/ooxml/officeDocument/relationships/control" Target="activeX/activeX12.xml"/><Relationship Id="rId45" Type="http://purl.oclc.org/ooxml/officeDocument/relationships/image" Target="media/image23.wmf"/><Relationship Id="rId53" Type="http://purl.oclc.org/ooxml/officeDocument/relationships/control" Target="activeX/activeX18.xml"/><Relationship Id="rId58" Type="http://purl.oclc.org/ooxml/officeDocument/relationships/control" Target="activeX/activeX21.xml"/><Relationship Id="rId66" Type="http://purl.oclc.org/ooxml/officeDocument/relationships/fontTable" Target="fontTable.xml"/><Relationship Id="rId5" Type="http://purl.oclc.org/ooxml/officeDocument/relationships/webSettings" Target="webSettings.xml"/><Relationship Id="rId15" Type="http://purl.oclc.org/ooxml/officeDocument/relationships/control" Target="activeX/activeX3.xml"/><Relationship Id="rId23" Type="http://purl.oclc.org/ooxml/officeDocument/relationships/image" Target="media/image11.wmf"/><Relationship Id="rId28" Type="http://purl.oclc.org/ooxml/officeDocument/relationships/image" Target="media/image14.wmf"/><Relationship Id="rId36" Type="http://purl.oclc.org/ooxml/officeDocument/relationships/image" Target="media/image19.wmf"/><Relationship Id="rId49" Type="http://purl.oclc.org/ooxml/officeDocument/relationships/hyperlink" Target="https://sede.carm.es/vernotificaciones" TargetMode="External"/><Relationship Id="rId57" Type="http://purl.oclc.org/ooxml/officeDocument/relationships/image" Target="media/image28.wmf"/><Relationship Id="rId61" Type="http://purl.oclc.org/ooxml/officeDocument/relationships/image" Target="media/image30.wmf"/><Relationship Id="rId10" Type="http://purl.oclc.org/ooxml/officeDocument/relationships/image" Target="media/image2.wmf"/><Relationship Id="rId19" Type="http://purl.oclc.org/ooxml/officeDocument/relationships/image" Target="media/image8.wmf"/><Relationship Id="rId31" Type="http://purl.oclc.org/ooxml/officeDocument/relationships/image" Target="media/image16.wmf"/><Relationship Id="rId44" Type="http://purl.oclc.org/ooxml/officeDocument/relationships/control" Target="activeX/activeX15.xml"/><Relationship Id="rId52" Type="http://purl.oclc.org/ooxml/officeDocument/relationships/image" Target="media/image26.wmf"/><Relationship Id="rId60" Type="http://purl.oclc.org/ooxml/officeDocument/relationships/control" Target="activeX/activeX22.xml"/><Relationship Id="rId65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control" Target="activeX/activeX1.xml"/><Relationship Id="rId14" Type="http://purl.oclc.org/ooxml/officeDocument/relationships/image" Target="media/image5.wmf"/><Relationship Id="rId22" Type="http://purl.oclc.org/ooxml/officeDocument/relationships/image" Target="media/image10.wmf"/><Relationship Id="rId27" Type="http://purl.oclc.org/ooxml/officeDocument/relationships/control" Target="activeX/activeX7.xml"/><Relationship Id="rId30" Type="http://purl.oclc.org/ooxml/officeDocument/relationships/control" Target="activeX/activeX8.xml"/><Relationship Id="rId35" Type="http://purl.oclc.org/ooxml/officeDocument/relationships/control" Target="activeX/activeX10.xml"/><Relationship Id="rId43" Type="http://purl.oclc.org/ooxml/officeDocument/relationships/control" Target="activeX/activeX14.xml"/><Relationship Id="rId48" Type="http://purl.oclc.org/ooxml/officeDocument/relationships/hyperlink" Target="https://sede.carm.es/apartado%20consultas/" TargetMode="External"/><Relationship Id="rId56" Type="http://purl.oclc.org/ooxml/officeDocument/relationships/control" Target="activeX/activeX20.xml"/><Relationship Id="rId64" Type="http://purl.oclc.org/ooxml/officeDocument/relationships/image" Target="media/image32.wmf"/><Relationship Id="rId8" Type="http://purl.oclc.org/ooxml/officeDocument/relationships/image" Target="media/image1.wmf"/><Relationship Id="rId51" Type="http://purl.oclc.org/ooxml/officeDocument/relationships/control" Target="activeX/activeX17.xml"/><Relationship Id="rId3" Type="http://purl.oclc.org/ooxml/officeDocument/relationships/styles" Target="styles.xml"/><Relationship Id="rId12" Type="http://purl.oclc.org/ooxml/officeDocument/relationships/control" Target="activeX/activeX2.xml"/><Relationship Id="rId17" Type="http://purl.oclc.org/ooxml/officeDocument/relationships/image" Target="media/image7.wmf"/><Relationship Id="rId25" Type="http://purl.oclc.org/ooxml/officeDocument/relationships/image" Target="media/image12.wmf"/><Relationship Id="rId33" Type="http://purl.oclc.org/ooxml/officeDocument/relationships/control" Target="activeX/activeX9.xml"/><Relationship Id="rId38" Type="http://purl.oclc.org/ooxml/officeDocument/relationships/image" Target="media/image20.wmf"/><Relationship Id="rId46" Type="http://purl.oclc.org/ooxml/officeDocument/relationships/control" Target="activeX/activeX16.xml"/><Relationship Id="rId59" Type="http://purl.oclc.org/ooxml/officeDocument/relationships/image" Target="media/image29.wmf"/><Relationship Id="rId67" Type="http://purl.oclc.org/ooxml/officeDocument/relationships/theme" Target="theme/theme1.xml"/><Relationship Id="rId20" Type="http://purl.oclc.org/ooxml/officeDocument/relationships/image" Target="media/image9.wmf"/><Relationship Id="rId41" Type="http://purl.oclc.org/ooxml/officeDocument/relationships/image" Target="media/image22.wmf"/><Relationship Id="rId54" Type="http://purl.oclc.org/ooxml/officeDocument/relationships/control" Target="activeX/activeX19.xml"/><Relationship Id="rId62" Type="http://purl.oclc.org/ooxml/officeDocument/relationships/image" Target="media/image31.wm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C7A3AC0-55BB-41D5-9C3A-5A294A94245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CARM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CAAM</dc:creator>
  <cp:keywords/>
  <cp:lastModifiedBy>GUILLAMON LOPEZ, ALBERTO</cp:lastModifiedBy>
  <cp:revision>9</cp:revision>
  <cp:lastPrinted>2006-02-23T12:43:00Z</cp:lastPrinted>
  <dcterms:created xsi:type="dcterms:W3CDTF">2021-05-04T07:03:00Z</dcterms:created>
  <dcterms:modified xsi:type="dcterms:W3CDTF">2022-05-18T16:22:00Z</dcterms:modified>
</cp:coreProperties>
</file>