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CD7149" w:rsidRPr="00832A92" w:rsidTr="002E5868">
        <w:trPr>
          <w:trHeight w:val="440"/>
        </w:trPr>
        <w:tc>
          <w:tcPr>
            <w:tcW w:w="4644" w:type="dxa"/>
            <w:vMerge w:val="restart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i/>
                <w:caps/>
                <w:lang w:val="es-ES_tradnl"/>
              </w:rPr>
            </w:pPr>
            <w:r w:rsidRPr="00085C86">
              <w:rPr>
                <w:rFonts w:ascii="Calibri" w:eastAsia="Calibri" w:hAnsi="Calibri" w:cs="Arial"/>
                <w:bCs/>
                <w:i/>
                <w:sz w:val="22"/>
                <w:szCs w:val="22"/>
              </w:rPr>
              <w:br w:type="page"/>
            </w:r>
            <w:r w:rsidRPr="00085C86">
              <w:rPr>
                <w:rFonts w:ascii="Calibri" w:eastAsia="Calibri" w:hAnsi="Calibri"/>
                <w:b/>
                <w:i/>
                <w:caps/>
                <w:lang w:val="es-ES_tradnl"/>
              </w:rPr>
              <w:t>Ayudas cofinanciadas por el FEDER para PYMEs y autónomos para el fomento del comercio electrónico 2019</w:t>
            </w: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PROCEDIMIENTO: 2631</w:t>
            </w:r>
          </w:p>
        </w:tc>
      </w:tr>
      <w:tr w:rsidR="00CD7149" w:rsidRPr="00832A92" w:rsidTr="002E5868">
        <w:trPr>
          <w:trHeight w:val="638"/>
        </w:trPr>
        <w:tc>
          <w:tcPr>
            <w:tcW w:w="4644" w:type="dxa"/>
            <w:vMerge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5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20"/>
                <w:szCs w:val="20"/>
                <w:lang w:val="es-ES_tradnl"/>
              </w:rPr>
              <w:t>ANEXO I: SOLICITUD DE AYUDA</w:t>
            </w:r>
          </w:p>
        </w:tc>
      </w:tr>
    </w:tbl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</w:t>
      </w:r>
      <w:r w:rsidR="00644C32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/ AUTÓNOMO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600" w:firstRow="0" w:lastRow="0" w:firstColumn="0" w:lastColumn="0" w:noHBand="1" w:noVBand="1"/>
      </w:tblPr>
      <w:tblGrid>
        <w:gridCol w:w="1384"/>
        <w:gridCol w:w="2013"/>
        <w:gridCol w:w="4224"/>
        <w:gridCol w:w="1418"/>
      </w:tblGrid>
      <w:tr w:rsidR="00644C32" w:rsidRPr="00832A92" w:rsidTr="00644C32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644C32" w:rsidRPr="00085C86" w:rsidRDefault="00644C32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RAZÓN SOCIAL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NIF</w:t>
            </w:r>
          </w:p>
        </w:tc>
        <w:tc>
          <w:tcPr>
            <w:tcW w:w="6237" w:type="dxa"/>
            <w:gridSpan w:val="2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644C32" w:rsidRPr="00832A92" w:rsidTr="00644C32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DOMICILIO</w:t>
            </w:r>
          </w:p>
        </w:tc>
        <w:tc>
          <w:tcPr>
            <w:tcW w:w="7655" w:type="dxa"/>
            <w:gridSpan w:val="3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644C32" w:rsidRPr="00832A92" w:rsidTr="00644C32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CÓDIGO POSTAL</w:t>
            </w: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 xml:space="preserve"> / POBLACIÓN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  <w:tr w:rsidR="00644C32" w:rsidRPr="00832A92" w:rsidTr="00644C32">
        <w:trPr>
          <w:trHeight w:val="417"/>
        </w:trPr>
        <w:tc>
          <w:tcPr>
            <w:tcW w:w="1384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TELÉFONO / EMAIL</w:t>
            </w:r>
          </w:p>
        </w:tc>
        <w:tc>
          <w:tcPr>
            <w:tcW w:w="2013" w:type="dxa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42" w:type="dxa"/>
            <w:gridSpan w:val="2"/>
            <w:shd w:val="clear" w:color="auto" w:fill="D0CECE"/>
            <w:vAlign w:val="center"/>
          </w:tcPr>
          <w:p w:rsidR="00644C32" w:rsidRPr="00085C86" w:rsidRDefault="00644C32" w:rsidP="00644C32">
            <w:pPr>
              <w:rPr>
                <w:rFonts w:ascii="Calibri" w:eastAsia="Calibri" w:hAnsi="Calibri"/>
                <w:sz w:val="16"/>
                <w:szCs w:val="16"/>
                <w:lang w:val="es-ES_tradnl"/>
              </w:rPr>
            </w:pPr>
          </w:p>
        </w:tc>
      </w:tr>
    </w:tbl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DATOS DEL REPRESENTANTE LEGAL DE LA ENTIDAD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PARTICIPANTE</w:t>
      </w:r>
      <w:r w:rsidR="00644C32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(SI ES PYME)</w:t>
      </w:r>
      <w:r w:rsidR="00644C32" w:rsidRPr="00644C32">
        <w:rPr>
          <w:rFonts w:ascii="Calibri" w:eastAsia="Calibri" w:hAnsi="Calibri"/>
          <w:sz w:val="18"/>
          <w:szCs w:val="18"/>
          <w:lang w:val="es-ES_tradnl" w:eastAsia="en-US"/>
        </w:rPr>
        <w:t xml:space="preserve"> (deberá acreditarse la representación fehaciente por cualquier medio válido en derecho):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CD7149" w:rsidRPr="00832A92" w:rsidTr="00644C32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 w:rsidR="00644C32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CD7149" w:rsidRPr="00832A92" w:rsidTr="00644C32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CD7149" w:rsidRPr="00085C86" w:rsidRDefault="00644C32" w:rsidP="002E5868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NIF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CARGO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644C32" w:rsidRPr="00830273" w:rsidRDefault="00644C32" w:rsidP="00644C32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>PERSONA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DE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CONTACTO: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4820"/>
      </w:tblGrid>
      <w:tr w:rsidR="00644C32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644C32" w:rsidRPr="00085C86" w:rsidRDefault="00644C32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NOMBRE</w:t>
            </w: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 xml:space="preserve"> Y APELLIDOS</w:t>
            </w:r>
          </w:p>
        </w:tc>
        <w:tc>
          <w:tcPr>
            <w:tcW w:w="7230" w:type="dxa"/>
            <w:gridSpan w:val="3"/>
            <w:shd w:val="clear" w:color="auto" w:fill="D0CECE"/>
            <w:vAlign w:val="center"/>
          </w:tcPr>
          <w:p w:rsidR="00644C32" w:rsidRPr="00085C86" w:rsidRDefault="00644C32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  <w:tr w:rsidR="00644C32" w:rsidRPr="00832A92" w:rsidTr="00E2461E">
        <w:trPr>
          <w:trHeight w:val="447"/>
        </w:trPr>
        <w:tc>
          <w:tcPr>
            <w:tcW w:w="1809" w:type="dxa"/>
            <w:shd w:val="clear" w:color="auto" w:fill="D0CECE"/>
            <w:vAlign w:val="center"/>
          </w:tcPr>
          <w:p w:rsidR="00644C32" w:rsidRPr="00085C86" w:rsidRDefault="00644C32" w:rsidP="00E2461E">
            <w:pPr>
              <w:jc w:val="both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TELÉFONO MÓVIL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644C32" w:rsidRPr="00085C86" w:rsidRDefault="00644C32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:rsidR="00644C32" w:rsidRPr="00085C86" w:rsidRDefault="00644C32" w:rsidP="00E2461E">
            <w:pPr>
              <w:jc w:val="right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  <w:r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EMAIL</w:t>
            </w:r>
          </w:p>
        </w:tc>
        <w:tc>
          <w:tcPr>
            <w:tcW w:w="4820" w:type="dxa"/>
            <w:shd w:val="clear" w:color="auto" w:fill="D0CECE"/>
            <w:vAlign w:val="center"/>
          </w:tcPr>
          <w:p w:rsidR="00644C32" w:rsidRPr="00085C86" w:rsidRDefault="00644C32" w:rsidP="00E2461E">
            <w:pPr>
              <w:jc w:val="both"/>
              <w:rPr>
                <w:rFonts w:ascii="Calibri" w:eastAsia="Calibri" w:hAnsi="Calibri"/>
                <w:sz w:val="16"/>
                <w:szCs w:val="22"/>
                <w:lang w:val="es-ES_tradnl"/>
              </w:rPr>
            </w:pPr>
          </w:p>
        </w:tc>
      </w:tr>
    </w:tbl>
    <w:p w:rsidR="00644C32" w:rsidRPr="00830273" w:rsidRDefault="00644C32" w:rsidP="00644C32">
      <w:pPr>
        <w:spacing w:line="259" w:lineRule="auto"/>
        <w:jc w:val="both"/>
        <w:rPr>
          <w:rFonts w:ascii="Calibri" w:eastAsia="Calibri" w:hAnsi="Calibri"/>
          <w:sz w:val="22"/>
          <w:szCs w:val="22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>IMPORTE DE LA AYUDA SOLICITADA (NÚMERO/LETRA)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tbl>
      <w:tblPr>
        <w:tblW w:w="9039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96"/>
        <w:gridCol w:w="7343"/>
      </w:tblGrid>
      <w:tr w:rsidR="00CD7149" w:rsidRPr="00832A92" w:rsidTr="002E5868">
        <w:trPr>
          <w:trHeight w:val="447"/>
        </w:trPr>
        <w:tc>
          <w:tcPr>
            <w:tcW w:w="169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right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€</w:t>
            </w:r>
          </w:p>
        </w:tc>
        <w:tc>
          <w:tcPr>
            <w:tcW w:w="7343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jc w:val="right"/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22"/>
                <w:lang w:val="es-ES_tradnl"/>
              </w:rPr>
              <w:t>EUROS</w:t>
            </w:r>
          </w:p>
        </w:tc>
      </w:tr>
    </w:tbl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>PRIMERO: DECLARACIÓN RESPONSABLE</w:t>
      </w: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Con el fin de concurrir a la convocatoria de subvenciones destinadas a financiar 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>las actuaciones para el fomento del Comercio Electrónico en la Región de Murcia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:</w:t>
      </w: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Conoce, acepta y cumple todas las condiciones y requisitos establecidos en la Orden reguladora de Bases.</w:t>
      </w: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Conoce, acepta y cumple todas las condiciones y requisitos establecidos en la presente convocatoria de ayudas.</w:t>
      </w: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No se encuentra incursa en ninguna de las circunstancias previstas en los artículos 13.2 de la Ley 38/2003, de 17 de novi</w:t>
      </w:r>
      <w:r>
        <w:rPr>
          <w:rFonts w:cs="Arial"/>
          <w:sz w:val="18"/>
          <w:szCs w:val="18"/>
        </w:rPr>
        <w:t>embre, General de Subvenciones.</w:t>
      </w: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Se encuentra al corriente de las obligaciones tributarias y de Seguridad Social según lo dispuesto en el artículo 11.b) de la Ley 7/2005, de 18 de noviembre, de Subvenciones de la Comunidad Autónoma de la Región de Murcia.</w:t>
      </w: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Se encuentra la corriente de pagos de deberes impuestos por reintegros de subvenciones y de obligaciones de reembolso de cualquier otro préstamo concedido con anterioridad con cargo a los presupuestos de la Comunidad Autónoma de la Región de Murcia o con los Presupuestos Generales del Estado.</w:t>
      </w:r>
    </w:p>
    <w:p w:rsidR="00CD7149" w:rsidRPr="00BE1110" w:rsidRDefault="00CD7149" w:rsidP="0030159C">
      <w:pPr>
        <w:pStyle w:val="Prrafodelista"/>
        <w:numPr>
          <w:ilvl w:val="3"/>
          <w:numId w:val="18"/>
        </w:numPr>
        <w:spacing w:after="120" w:line="259" w:lineRule="auto"/>
        <w:ind w:left="426" w:hanging="426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Pr="00BE1110">
        <w:rPr>
          <w:rFonts w:cs="Arial"/>
          <w:sz w:val="18"/>
          <w:szCs w:val="18"/>
        </w:rPr>
        <w:t>n el caso de las empresas:</w:t>
      </w:r>
    </w:p>
    <w:p w:rsidR="00CD7149" w:rsidRPr="00BE1110" w:rsidRDefault="00CD7149" w:rsidP="0030159C">
      <w:pPr>
        <w:pStyle w:val="Prrafodelista"/>
        <w:numPr>
          <w:ilvl w:val="4"/>
          <w:numId w:val="18"/>
        </w:numPr>
        <w:spacing w:after="120" w:line="259" w:lineRule="auto"/>
        <w:ind w:left="709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que reúne la condición de PYME según establece el Anexo I, artículo 2 del Reglamento 651/2014 de la comisión, de 17 de junio de 2014</w:t>
      </w:r>
    </w:p>
    <w:p w:rsidR="00CD7149" w:rsidRPr="00BE1110" w:rsidRDefault="00CD7149" w:rsidP="0030159C">
      <w:pPr>
        <w:pStyle w:val="Prrafodelista"/>
        <w:numPr>
          <w:ilvl w:val="4"/>
          <w:numId w:val="18"/>
        </w:numPr>
        <w:spacing w:after="120" w:line="259" w:lineRule="auto"/>
        <w:ind w:left="709" w:hanging="426"/>
        <w:contextualSpacing/>
        <w:jc w:val="both"/>
        <w:rPr>
          <w:rFonts w:cs="Arial"/>
          <w:sz w:val="18"/>
          <w:szCs w:val="18"/>
        </w:rPr>
      </w:pPr>
      <w:r w:rsidRPr="00BE1110">
        <w:rPr>
          <w:rFonts w:cs="Arial"/>
          <w:sz w:val="18"/>
          <w:szCs w:val="18"/>
        </w:rPr>
        <w:t>la entidad solicitante no opera en los sectores o actividades enumeradas en el artículo 1 del Reglamento (UE) 1407/2013, de 1</w:t>
      </w:r>
      <w:r>
        <w:rPr>
          <w:rFonts w:cs="Arial"/>
          <w:sz w:val="18"/>
          <w:szCs w:val="18"/>
        </w:rPr>
        <w:t>8 de diciembre, de ayudas de “</w:t>
      </w:r>
      <w:proofErr w:type="spellStart"/>
      <w:r>
        <w:rPr>
          <w:rFonts w:cs="Arial"/>
          <w:sz w:val="18"/>
          <w:szCs w:val="18"/>
        </w:rPr>
        <w:t>mi</w:t>
      </w:r>
      <w:r w:rsidRPr="00BE1110">
        <w:rPr>
          <w:rFonts w:cs="Arial"/>
          <w:sz w:val="18"/>
          <w:szCs w:val="18"/>
        </w:rPr>
        <w:t>nimis</w:t>
      </w:r>
      <w:proofErr w:type="spellEnd"/>
      <w:r w:rsidRPr="00BE1110">
        <w:rPr>
          <w:rFonts w:cs="Arial"/>
          <w:sz w:val="18"/>
          <w:szCs w:val="18"/>
        </w:rPr>
        <w:t>” o las excluidas en los Reglamentos (UE) 1408/2013, de 18 de diciembre y 717/2014, de 27 de junio.</w:t>
      </w:r>
    </w:p>
    <w:p w:rsidR="00CD7149" w:rsidRPr="00830273" w:rsidRDefault="00CD7149" w:rsidP="00CD7149">
      <w:pPr>
        <w:spacing w:line="259" w:lineRule="auto"/>
        <w:ind w:left="360"/>
        <w:contextualSpacing/>
        <w:jc w:val="both"/>
        <w:rPr>
          <w:rFonts w:ascii="Calibri" w:eastAsia="Calibri" w:hAnsi="Calibri"/>
          <w:sz w:val="16"/>
          <w:szCs w:val="16"/>
          <w:lang w:val="es-ES_tradnl" w:eastAsia="en-US"/>
        </w:rPr>
      </w:pP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>SEGUNDO: OTRAS AYUDAS (SELECCIONAR LA</w:t>
      </w:r>
      <w:r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 xml:space="preserve"> OPCIÓN</w:t>
      </w:r>
      <w:r w:rsidRPr="00830273"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 xml:space="preserve"> QUE CORRESPONDA)</w:t>
      </w:r>
    </w:p>
    <w:p w:rsidR="00CD7149" w:rsidRPr="00830273" w:rsidRDefault="00CD7149" w:rsidP="00CD7149">
      <w:pPr>
        <w:spacing w:line="259" w:lineRule="auto"/>
        <w:jc w:val="both"/>
        <w:rPr>
          <w:rFonts w:ascii="Calibri" w:eastAsia="Calibri" w:hAnsi="Calibri"/>
          <w:i/>
          <w:sz w:val="16"/>
          <w:szCs w:val="16"/>
          <w:lang w:val="es-ES_tradnl" w:eastAsia="en-US"/>
        </w:rPr>
      </w:pPr>
    </w:p>
    <w:p w:rsidR="00CD7149" w:rsidRPr="001813BB" w:rsidRDefault="00EE55A4" w:rsidP="00EE55A4">
      <w:pPr>
        <w:spacing w:after="160" w:line="259" w:lineRule="auto"/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bookmarkStart w:id="0" w:name="Marcar2"/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bookmarkEnd w:id="0"/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1813BB">
        <w:rPr>
          <w:rFonts w:ascii="Calibri" w:hAnsi="Calibri" w:cs="Arial"/>
          <w:sz w:val="18"/>
          <w:szCs w:val="18"/>
        </w:rPr>
        <w:t>Declaro que no se ha solicitado ni obtenido ningún tipo de ayuda de cualquier administración, ente público o privado, nacional o internacional, en relación con la ayuda solicitada.</w:t>
      </w:r>
    </w:p>
    <w:p w:rsidR="00CD7149" w:rsidRDefault="00EE55A4" w:rsidP="00EE55A4">
      <w:pPr>
        <w:spacing w:after="160" w:line="259" w:lineRule="auto"/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1813BB">
        <w:rPr>
          <w:rFonts w:ascii="Calibri" w:hAnsi="Calibri" w:cs="Arial"/>
          <w:sz w:val="18"/>
          <w:szCs w:val="18"/>
        </w:rPr>
        <w:t>Que se ha solicitado u obtenido las siguientes ayudas (incluir las de cualquier administración, ente público o privado, nacional o internacional) en relación con el proyecto arriba indicado:</w:t>
      </w:r>
    </w:p>
    <w:p w:rsidR="00CD7149" w:rsidRPr="001813BB" w:rsidRDefault="00CD7149" w:rsidP="00CD7149">
      <w:pPr>
        <w:spacing w:after="160" w:line="259" w:lineRule="auto"/>
        <w:ind w:left="284"/>
        <w:contextualSpacing/>
        <w:jc w:val="both"/>
        <w:rPr>
          <w:rFonts w:ascii="Calibri" w:hAnsi="Calibri" w:cs="Arial"/>
          <w:sz w:val="18"/>
          <w:szCs w:val="18"/>
        </w:rPr>
      </w:pPr>
    </w:p>
    <w:tbl>
      <w:tblPr>
        <w:tblW w:w="9067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63"/>
        <w:gridCol w:w="2758"/>
        <w:gridCol w:w="976"/>
        <w:gridCol w:w="1883"/>
        <w:gridCol w:w="1787"/>
      </w:tblGrid>
      <w:tr w:rsidR="00CD7149" w:rsidRPr="00832A92" w:rsidTr="002E5868">
        <w:trPr>
          <w:trHeight w:val="366"/>
        </w:trPr>
        <w:tc>
          <w:tcPr>
            <w:tcW w:w="1702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AMBITO</w:t>
            </w:r>
          </w:p>
        </w:tc>
        <w:tc>
          <w:tcPr>
            <w:tcW w:w="283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ORGANISMO</w:t>
            </w:r>
          </w:p>
        </w:tc>
        <w:tc>
          <w:tcPr>
            <w:tcW w:w="99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70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SOLICITADA/CONCEDIDA</w:t>
            </w:r>
          </w:p>
        </w:tc>
        <w:tc>
          <w:tcPr>
            <w:tcW w:w="183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  <w:r w:rsidRPr="00085C86"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  <w:t>TOTAL</w:t>
            </w:r>
          </w:p>
        </w:tc>
      </w:tr>
      <w:tr w:rsidR="00CD7149" w:rsidRPr="00832A92" w:rsidTr="002E5868">
        <w:trPr>
          <w:trHeight w:val="366"/>
        </w:trPr>
        <w:tc>
          <w:tcPr>
            <w:tcW w:w="1702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CD7149" w:rsidRPr="00832A92" w:rsidTr="002E5868">
        <w:trPr>
          <w:trHeight w:val="366"/>
        </w:trPr>
        <w:tc>
          <w:tcPr>
            <w:tcW w:w="1702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3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6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37" w:type="dxa"/>
            <w:shd w:val="clear" w:color="auto" w:fill="D0CECE"/>
            <w:vAlign w:val="center"/>
          </w:tcPr>
          <w:p w:rsidR="00CD7149" w:rsidRPr="00085C86" w:rsidRDefault="00CD7149" w:rsidP="002E5868">
            <w:pPr>
              <w:rPr>
                <w:rFonts w:ascii="Calibri" w:eastAsia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:rsidR="00CD7149" w:rsidRPr="00830273" w:rsidRDefault="00CD7149" w:rsidP="00CD7149">
      <w:pPr>
        <w:rPr>
          <w:rFonts w:ascii="Calibri" w:eastAsia="Calibri" w:hAnsi="Calibri"/>
          <w:b/>
          <w:sz w:val="16"/>
          <w:szCs w:val="16"/>
          <w:lang w:val="es-ES_tradnl" w:eastAsia="en-US"/>
        </w:rPr>
      </w:pPr>
    </w:p>
    <w:p w:rsidR="00CD7149" w:rsidRPr="00830273" w:rsidRDefault="00CD7149" w:rsidP="00CD7149">
      <w:pPr>
        <w:spacing w:after="160"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Y se compromete a comunicar por escrito al órgano gestor, en un plazo máximo de 15 días a partir de la fecha de la notificación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de la concesión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, cualquier modificación sobre la financiación solicitada u obtenida de cualquier otra administración o ente público o privado, nacional o internacional, en relación con el proyecto arriba indicado.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i/>
          <w:sz w:val="16"/>
          <w:szCs w:val="16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>TERCERO: NOTIFICACIONES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</w:p>
    <w:p w:rsidR="00CD7149" w:rsidRPr="00C95116" w:rsidRDefault="00CD7149" w:rsidP="00CD7149">
      <w:p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C95116">
        <w:rPr>
          <w:rFonts w:ascii="Calibri" w:hAnsi="Calibri" w:cs="Arial"/>
          <w:sz w:val="18"/>
          <w:szCs w:val="18"/>
        </w:rPr>
        <w:t xml:space="preserve">Conforme al artículo </w:t>
      </w:r>
      <w:r>
        <w:rPr>
          <w:rFonts w:ascii="Calibri" w:hAnsi="Calibri" w:cs="Arial"/>
          <w:sz w:val="18"/>
          <w:szCs w:val="18"/>
        </w:rPr>
        <w:t>13</w:t>
      </w:r>
      <w:r w:rsidRPr="00C95116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>2</w:t>
      </w:r>
      <w:r w:rsidRPr="00C95116">
        <w:rPr>
          <w:rFonts w:ascii="Calibri" w:hAnsi="Calibri" w:cs="Arial"/>
          <w:sz w:val="18"/>
          <w:szCs w:val="18"/>
        </w:rPr>
        <w:t xml:space="preserve"> de la Orden de convocatoria, la notificación se realizará en los términos establecidos en la Orden de 28 de diciembre de 2016, de la Consejería de Hacienda y Administración Pública, por la que se disponen los sistemas de notificación electrónica en la administración pública de la Comunidad Autónoma de la Región de Murcia (BORM </w:t>
      </w:r>
      <w:r>
        <w:rPr>
          <w:rFonts w:ascii="Calibri" w:hAnsi="Calibri" w:cs="Arial"/>
          <w:sz w:val="18"/>
          <w:szCs w:val="18"/>
        </w:rPr>
        <w:t>n.º</w:t>
      </w:r>
      <w:r w:rsidRPr="00C95116">
        <w:rPr>
          <w:rFonts w:ascii="Calibri" w:hAnsi="Calibri" w:cs="Arial"/>
          <w:sz w:val="18"/>
          <w:szCs w:val="18"/>
        </w:rPr>
        <w:t xml:space="preserve"> 263, de 12/11/2016), mediante el servicio de “Notificaciones por Dirección Electrónica Habilitada” que estará accesible a través de la URL https://notificaciones.060.es y a través de “Mi Carpeta” en Punto General de Acceso de la Administración General del Estado en </w:t>
      </w:r>
      <w:hyperlink r:id="rId7" w:history="1">
        <w:r w:rsidRPr="00C95116">
          <w:rPr>
            <w:rFonts w:ascii="Calibri" w:hAnsi="Calibri" w:cs="Arial"/>
            <w:sz w:val="18"/>
            <w:szCs w:val="18"/>
          </w:rPr>
          <w:t>http://administración.gob.es/</w:t>
        </w:r>
      </w:hyperlink>
      <w:r>
        <w:rPr>
          <w:rFonts w:ascii="Calibri" w:hAnsi="Calibri" w:cs="Arial"/>
          <w:sz w:val="18"/>
          <w:szCs w:val="18"/>
        </w:rPr>
        <w:t>.</w:t>
      </w:r>
    </w:p>
    <w:p w:rsidR="00CD7149" w:rsidRPr="00C95116" w:rsidRDefault="00CD7149" w:rsidP="00CD7149">
      <w:pPr>
        <w:spacing w:after="120"/>
        <w:ind w:right="-21"/>
        <w:jc w:val="both"/>
        <w:rPr>
          <w:rFonts w:ascii="Calibri" w:hAnsi="Calibri" w:cs="Arial"/>
          <w:sz w:val="18"/>
          <w:szCs w:val="18"/>
        </w:rPr>
      </w:pPr>
      <w:r w:rsidRPr="00C95116">
        <w:rPr>
          <w:rFonts w:ascii="Calibri" w:hAnsi="Calibri" w:cs="Arial"/>
          <w:sz w:val="18"/>
          <w:szCs w:val="18"/>
        </w:rPr>
        <w:t>A los efectos de dar cumplimiento al artículo 41.6 de la Ley 39/2015, de 1 de octubre de Procedimiento Administrativo Común de las Administraciones públicas, se podrá enviar un aviso a la dirección electrónica o el móvil siempre y cuando lo indiquen a continuación:</w:t>
      </w:r>
    </w:p>
    <w:p w:rsidR="00CD7149" w:rsidRPr="00C95116" w:rsidRDefault="00EE55A4" w:rsidP="00EE55A4">
      <w:pPr>
        <w:spacing w:after="160" w:line="259" w:lineRule="auto"/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C95116">
        <w:rPr>
          <w:rFonts w:ascii="Calibri" w:hAnsi="Calibri" w:cs="Arial"/>
          <w:sz w:val="18"/>
          <w:szCs w:val="18"/>
        </w:rPr>
        <w:t xml:space="preserve">Sí autorizo al órgano gestor de esta convocatoria a que me informe, siempre que disponga de una nueva notificación a través de un correo electrónico a la dirección: ……………………………………………………………………………………………………................ </w:t>
      </w:r>
    </w:p>
    <w:p w:rsidR="00CD7149" w:rsidRPr="00C95116" w:rsidRDefault="00CD7149" w:rsidP="00EE55A4">
      <w:pPr>
        <w:spacing w:after="160" w:line="259" w:lineRule="auto"/>
        <w:ind w:left="360"/>
        <w:contextualSpacing/>
        <w:jc w:val="both"/>
        <w:rPr>
          <w:rFonts w:ascii="Calibri" w:hAnsi="Calibri" w:cs="Arial"/>
          <w:sz w:val="18"/>
          <w:szCs w:val="18"/>
        </w:rPr>
      </w:pPr>
      <w:r w:rsidRPr="00C95116">
        <w:rPr>
          <w:rFonts w:ascii="Calibri" w:hAnsi="Calibri" w:cs="Arial"/>
          <w:sz w:val="18"/>
          <w:szCs w:val="18"/>
        </w:rPr>
        <w:t>O vía SMS al teléfono móvil: …………………………………….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sz w:val="18"/>
          <w:szCs w:val="18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u w:val="single"/>
          <w:lang w:val="es-ES_tradnl" w:eastAsia="en-US"/>
        </w:rPr>
        <w:t>CUARTO: DOCUMENTACIÓN QUE SE ADJUNTA: (Marcar lo que proceda)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ANEXO II: MEMORIA TÉCNICA Y ECONÓMICA DE ACTUACIONES, redactada y firmada por un Proveedor Acreditado.</w:t>
      </w:r>
    </w:p>
    <w:p w:rsidR="00CD7149" w:rsidRPr="002026DA" w:rsidRDefault="00CD7149" w:rsidP="003F78AA">
      <w:pPr>
        <w:pStyle w:val="Prrafodelista"/>
        <w:ind w:left="0"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ANEXO III: CLAUSULA SOBRE CONSULTA DE INFORMACIÓN. En el caso de no autorización a consultar los datos, se adjunta: Marcar lo que proceda.</w:t>
      </w:r>
    </w:p>
    <w:p w:rsidR="00CD7149" w:rsidRPr="002026DA" w:rsidRDefault="00CD7149" w:rsidP="003F78AA">
      <w:pPr>
        <w:pStyle w:val="Prrafodelista"/>
        <w:ind w:left="0"/>
        <w:rPr>
          <w:rFonts w:ascii="Calibri" w:hAnsi="Calibri" w:cs="Calibri"/>
          <w:b/>
          <w:sz w:val="18"/>
          <w:szCs w:val="18"/>
          <w:lang w:val="es-ES_tradnl"/>
        </w:rPr>
      </w:pPr>
    </w:p>
    <w:p w:rsidR="00CD7149" w:rsidRPr="002026DA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DOMICILIO FISCAL.</w:t>
      </w:r>
    </w:p>
    <w:p w:rsidR="00CD7149" w:rsidRPr="002026DA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CERTIFICADO DE OBLIGACIONES TRIBUTARIAS DE LA AGENCIA ESTATAL DE LA ADMINISTRACIÓN TRIBUTARIA.</w:t>
      </w:r>
    </w:p>
    <w:p w:rsidR="00CD7149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CERTIFICADO DE IMPUESTO DE ACTIVIDADES ECONÓMICAS.</w:t>
      </w:r>
    </w:p>
    <w:p w:rsidR="00CD7149" w:rsidRPr="002026DA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CERTIFICADO DE ESTAR AL CORRIENTE DE LAS OBLIGACIONES FISCALES CON LA COMUNIDAD AUTÓNOMA DE LA REGIÓN DE MURCIA.</w:t>
      </w:r>
    </w:p>
    <w:p w:rsidR="00CD7149" w:rsidRPr="002026DA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DATOS DE IDENTIDAD.</w:t>
      </w:r>
    </w:p>
    <w:p w:rsidR="00CD7149" w:rsidRPr="002026DA" w:rsidRDefault="00EE55A4" w:rsidP="00EE55A4">
      <w:pPr>
        <w:pStyle w:val="Prrafodelista"/>
        <w:spacing w:after="160" w:line="259" w:lineRule="auto"/>
        <w:ind w:left="108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CERTIFICADO DE CORRIENTE DE PAGO CON LA SEGURIDAD SOCIAL.</w:t>
      </w:r>
    </w:p>
    <w:p w:rsidR="00CD7149" w:rsidRPr="002026DA" w:rsidRDefault="00CD7149" w:rsidP="00CD7149">
      <w:pPr>
        <w:pStyle w:val="Prrafodelista"/>
        <w:ind w:left="0"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:rsidR="00CD7149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ANEXO IV: AYUDAS DE MÍNIMIS, únicamente necesario en el caso de empresas.</w:t>
      </w:r>
    </w:p>
    <w:p w:rsidR="00E801BC" w:rsidRPr="002026DA" w:rsidRDefault="00E801BC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:rsidR="00C671CE" w:rsidRPr="002026DA" w:rsidRDefault="00C671CE" w:rsidP="00C671CE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CIF</w:t>
      </w:r>
      <w:r>
        <w:rPr>
          <w:rFonts w:ascii="Calibri" w:hAnsi="Calibri" w:cs="Calibri"/>
          <w:b/>
          <w:sz w:val="18"/>
          <w:szCs w:val="18"/>
          <w:lang w:val="es-ES_tradnl"/>
        </w:rPr>
        <w:t>/NIF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 xml:space="preserve"> de la entidad</w:t>
      </w:r>
      <w:r>
        <w:rPr>
          <w:rFonts w:ascii="Calibri" w:hAnsi="Calibri" w:cs="Calibri"/>
          <w:b/>
          <w:sz w:val="18"/>
          <w:szCs w:val="18"/>
          <w:lang w:val="es-ES_tradnl"/>
        </w:rPr>
        <w:t xml:space="preserve"> participante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.</w:t>
      </w:r>
    </w:p>
    <w:p w:rsidR="00C671CE" w:rsidRPr="002026DA" w:rsidRDefault="00C671CE" w:rsidP="00C671CE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lastRenderedPageBreak/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671A47" w:rsidRPr="00671A47">
        <w:rPr>
          <w:rFonts w:ascii="Calibri" w:hAnsi="Calibri" w:cs="Calibri"/>
          <w:b/>
          <w:sz w:val="18"/>
          <w:szCs w:val="18"/>
          <w:lang w:val="es-ES_tradnl"/>
        </w:rPr>
        <w:t>Código IBAN de cuenta, expedido por la entidad financiera, donde se ingresará la subvención, en su caso, y que acredite la titularidad de la entidad participante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.</w:t>
      </w:r>
    </w:p>
    <w:p w:rsidR="00951E90" w:rsidRPr="002026DA" w:rsidRDefault="00951E90" w:rsidP="00951E90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s-ES_tradnl"/>
        </w:rPr>
        <w:t>Últimas cuentas anuales depositadas ante el Registro Mercantil, incluida la memoria (sólo empresas)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.</w:t>
      </w:r>
    </w:p>
    <w:p w:rsidR="00951E90" w:rsidRPr="002026DA" w:rsidRDefault="00951E90" w:rsidP="00951E90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Escritura de constitución, estatutos y modificaciones.</w:t>
      </w:r>
    </w:p>
    <w:p w:rsidR="00951E90" w:rsidRDefault="00951E90" w:rsidP="00951E90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s-ES_tradnl"/>
        </w:rPr>
        <w:t>Poder N</w:t>
      </w:r>
      <w:r w:rsidR="00C671CE">
        <w:rPr>
          <w:rFonts w:ascii="Calibri" w:hAnsi="Calibri" w:cs="Calibri"/>
          <w:b/>
          <w:sz w:val="18"/>
          <w:szCs w:val="18"/>
          <w:lang w:val="es-ES_tradnl"/>
        </w:rPr>
        <w:t>otarial de Representación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.</w:t>
      </w:r>
    </w:p>
    <w:p w:rsidR="00951E90" w:rsidRPr="002026DA" w:rsidRDefault="00951E90" w:rsidP="00951E90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13.1.a) de la Orden de Bases. Encuadramiento RIS3.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13.1.b) de la Orden de Bases. Municipio.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13.1.c) de la Orden de Bases. Cursos CECARM.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13.1.d) de la Orden de Bases. Facturación electrónica.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13.1.e) de la Orden de Bases. Presencia en redes.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13.1.g) de la Orden de Bases. Plan de Marketing.</w:t>
      </w:r>
    </w:p>
    <w:p w:rsidR="00CD7149" w:rsidRPr="002026DA" w:rsidRDefault="00EE55A4" w:rsidP="00EE55A4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 w:rsidR="00CD7149" w:rsidRPr="002026DA">
        <w:rPr>
          <w:rFonts w:ascii="Calibri" w:hAnsi="Calibri" w:cs="Calibri"/>
          <w:b/>
          <w:sz w:val="18"/>
          <w:szCs w:val="18"/>
          <w:lang w:val="es-ES_tradnl"/>
        </w:rPr>
        <w:t>Acreditación del artículo 13.1.h) de la Orden de Bases. Distintivo de “Igualdad en la Empresa”.</w:t>
      </w:r>
    </w:p>
    <w:p w:rsidR="003F78AA" w:rsidRPr="002026DA" w:rsidRDefault="003F78AA" w:rsidP="003F78AA">
      <w:pPr>
        <w:pStyle w:val="Prrafodelista"/>
        <w:ind w:left="0"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:rsidR="003F78AA" w:rsidRPr="002026DA" w:rsidRDefault="003F78AA" w:rsidP="003F78AA">
      <w:pPr>
        <w:pStyle w:val="Prrafodelista"/>
        <w:spacing w:after="160" w:line="259" w:lineRule="auto"/>
        <w:ind w:left="360"/>
        <w:contextualSpacing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begin">
          <w:ffData>
            <w:name w:val="Marcar2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Source Sans Pro Semibold" w:hAnsi="Source Sans Pro Semibold" w:cs="Arial"/>
          <w:sz w:val="22"/>
          <w:szCs w:val="18"/>
          <w:highlight w:val="lightGray"/>
        </w:rPr>
        <w:instrText xml:space="preserve"> FORMCHECKBOX </w:instrText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</w:r>
      <w:r w:rsidR="00F721CD">
        <w:rPr>
          <w:rFonts w:ascii="Source Sans Pro Semibold" w:hAnsi="Source Sans Pro Semibold" w:cs="Arial"/>
          <w:sz w:val="22"/>
          <w:szCs w:val="18"/>
          <w:highlight w:val="lightGray"/>
        </w:rPr>
        <w:fldChar w:fldCharType="separate"/>
      </w:r>
      <w:r>
        <w:rPr>
          <w:rFonts w:ascii="Source Sans Pro Semibold" w:hAnsi="Source Sans Pro Semibold" w:cs="Arial"/>
          <w:sz w:val="22"/>
          <w:szCs w:val="18"/>
          <w:highlight w:val="lightGray"/>
        </w:rPr>
        <w:fldChar w:fldCharType="end"/>
      </w:r>
      <w:r>
        <w:rPr>
          <w:rFonts w:ascii="Source Sans Pro Semibold" w:hAnsi="Source Sans Pro Semibold" w:cs="Arial"/>
          <w:sz w:val="22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val="es-ES_tradnl"/>
        </w:rPr>
        <w:t>OTROS</w:t>
      </w:r>
      <w:r w:rsidRPr="002026DA">
        <w:rPr>
          <w:rFonts w:ascii="Calibri" w:hAnsi="Calibri" w:cs="Calibri"/>
          <w:b/>
          <w:sz w:val="18"/>
          <w:szCs w:val="18"/>
          <w:lang w:val="es-ES_tradnl"/>
        </w:rPr>
        <w:t>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ESTE DOCUMENTO DEBE SER FIRMADO ELECTRÓNICAMENTE</w:t>
      </w: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 POR EL REPRESENTANTE DE LA ENTIDAD PARTICIPANTE</w:t>
      </w:r>
      <w:r w:rsidRPr="00830273">
        <w:rPr>
          <w:rFonts w:ascii="Calibri" w:eastAsia="Calibri" w:hAnsi="Calibri"/>
          <w:b/>
          <w:sz w:val="18"/>
          <w:szCs w:val="18"/>
          <w:lang w:val="es-ES_tradnl" w:eastAsia="en-US"/>
        </w:rPr>
        <w:t>.</w:t>
      </w: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6"/>
          <w:szCs w:val="16"/>
          <w:lang w:val="es-ES_tradnl" w:eastAsia="en-US"/>
        </w:rPr>
      </w:pPr>
    </w:p>
    <w:p w:rsidR="00CD7149" w:rsidRPr="00830273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4"/>
          <w:szCs w:val="14"/>
          <w:lang w:val="es-ES_tradnl" w:eastAsia="en-US"/>
        </w:rPr>
      </w:pP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DATOS PERSONALES: Los datos consignados en este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documento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serán introducidos en un fichero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datos personales destinado a la gestión de esta convocatoria de subvenciones. El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responsable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de dicho fichero es l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a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D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irección 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>G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eneral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de Informática, Patrimonio y Telecomunicaciones, sito en Avenida Teniente </w:t>
      </w:r>
      <w:proofErr w:type="spellStart"/>
      <w:r>
        <w:rPr>
          <w:rFonts w:ascii="Calibri" w:eastAsia="Calibri" w:hAnsi="Calibri"/>
          <w:b/>
          <w:sz w:val="14"/>
          <w:szCs w:val="14"/>
          <w:lang w:val="es-ES_tradnl" w:eastAsia="en-US"/>
        </w:rPr>
        <w:t>Flomesta</w:t>
      </w:r>
      <w:proofErr w:type="spellEnd"/>
      <w:r>
        <w:rPr>
          <w:rFonts w:ascii="Calibri" w:eastAsia="Calibri" w:hAnsi="Calibri"/>
          <w:b/>
          <w:sz w:val="14"/>
          <w:szCs w:val="14"/>
          <w:lang w:val="es-ES_tradnl" w:eastAsia="en-US"/>
        </w:rPr>
        <w:t>, 3. 30003-MURCIA, ante la que podrá Ud. Ejercer los d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erechos de las personas interesadas: acceso, rectificación, supresión, limitación del tratamiento, de portabilidad y de oposición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en los términos y con los requisitos establecidos en el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REGLAMENTO (UE) 2016/679 DEL PARLAMENTO EUROPEO Y DEL CONSEJO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de 27 de abril de 2016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relativo a la protección de las personas físicas en lo que respecta al tratamiento de datos personales</w:t>
      </w:r>
      <w:r>
        <w:rPr>
          <w:rFonts w:ascii="Calibri" w:eastAsia="Calibri" w:hAnsi="Calibri"/>
          <w:b/>
          <w:sz w:val="14"/>
          <w:szCs w:val="14"/>
          <w:lang w:val="es-ES_tradnl" w:eastAsia="en-US"/>
        </w:rPr>
        <w:t xml:space="preserve"> </w:t>
      </w:r>
      <w:r w:rsidRPr="00CC2EDE">
        <w:rPr>
          <w:rFonts w:ascii="Calibri" w:eastAsia="Calibri" w:hAnsi="Calibri"/>
          <w:b/>
          <w:sz w:val="14"/>
          <w:szCs w:val="14"/>
          <w:lang w:val="es-ES_tradnl" w:eastAsia="en-US"/>
        </w:rPr>
        <w:t>y a la libre circulación de estos datos y por el que se deroga la Directiva 95/46/CE</w:t>
      </w:r>
      <w:r w:rsidRPr="00830273">
        <w:rPr>
          <w:rFonts w:ascii="Calibri" w:eastAsia="Calibri" w:hAnsi="Calibri"/>
          <w:b/>
          <w:sz w:val="14"/>
          <w:szCs w:val="14"/>
          <w:lang w:val="es-ES_tradnl" w:eastAsia="en-US"/>
        </w:rPr>
        <w:t>.</w:t>
      </w:r>
    </w:p>
    <w:p w:rsidR="00CD7149" w:rsidRDefault="00CD7149" w:rsidP="00CD7149">
      <w:pPr>
        <w:rPr>
          <w:rFonts w:ascii="Calibri" w:eastAsia="Calibri" w:hAnsi="Calibri"/>
          <w:b/>
          <w:sz w:val="14"/>
          <w:szCs w:val="14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Default="00CD7149" w:rsidP="00CD7149">
      <w:pPr>
        <w:spacing w:line="259" w:lineRule="auto"/>
        <w:contextualSpacing/>
        <w:jc w:val="both"/>
        <w:rPr>
          <w:rFonts w:ascii="Calibri" w:eastAsia="Calibri" w:hAnsi="Calibri"/>
          <w:b/>
          <w:sz w:val="18"/>
          <w:szCs w:val="18"/>
          <w:lang w:val="es-ES_tradnl" w:eastAsia="en-US"/>
        </w:rPr>
      </w:pPr>
    </w:p>
    <w:p w:rsidR="00CD7149" w:rsidRPr="00830273" w:rsidRDefault="00F964EC" w:rsidP="00CD7149">
      <w:pPr>
        <w:spacing w:line="259" w:lineRule="auto"/>
        <w:contextualSpacing/>
        <w:rPr>
          <w:rFonts w:ascii="Calibri" w:eastAsia="Calibri" w:hAnsi="Calibri"/>
          <w:b/>
          <w:sz w:val="18"/>
          <w:szCs w:val="18"/>
          <w:lang w:val="es-ES_tradnl" w:eastAsia="en-US"/>
        </w:rPr>
      </w:pPr>
      <w:r>
        <w:rPr>
          <w:rFonts w:ascii="Calibri" w:eastAsia="Calibri" w:hAnsi="Calibri"/>
          <w:b/>
          <w:sz w:val="18"/>
          <w:szCs w:val="18"/>
          <w:lang w:val="es-ES_tradnl" w:eastAsia="en-US"/>
        </w:rPr>
        <w:t xml:space="preserve">AL </w:t>
      </w:r>
      <w:r w:rsidR="00CD7149">
        <w:rPr>
          <w:rFonts w:ascii="Calibri" w:eastAsia="Calibri" w:hAnsi="Calibri"/>
          <w:b/>
          <w:sz w:val="18"/>
          <w:szCs w:val="18"/>
          <w:lang w:val="es-ES_tradnl" w:eastAsia="en-US"/>
        </w:rPr>
        <w:t>EXCMO. SR. CONSEJERO DE HACIENDA</w:t>
      </w:r>
    </w:p>
    <w:p w:rsidR="00CD7149" w:rsidRDefault="00CD7149" w:rsidP="00CD7149">
      <w:pPr>
        <w:rPr>
          <w:rFonts w:ascii="Calibri" w:eastAsia="Calibri" w:hAnsi="Calibri"/>
          <w:b/>
          <w:sz w:val="14"/>
          <w:szCs w:val="14"/>
          <w:lang w:val="es-ES_tradnl" w:eastAsia="en-US"/>
        </w:rPr>
      </w:pPr>
    </w:p>
    <w:p w:rsidR="00CD7149" w:rsidRPr="00830273" w:rsidRDefault="00CD7149" w:rsidP="00CD7149">
      <w:pPr>
        <w:rPr>
          <w:rFonts w:ascii="Calibri" w:eastAsia="Calibri" w:hAnsi="Calibri"/>
          <w:b/>
          <w:sz w:val="14"/>
          <w:szCs w:val="14"/>
          <w:lang w:val="es-ES_tradnl" w:eastAsia="en-US"/>
        </w:rPr>
      </w:pPr>
      <w:bookmarkStart w:id="1" w:name="_GoBack"/>
      <w:bookmarkEnd w:id="1"/>
    </w:p>
    <w:sectPr w:rsidR="00CD7149" w:rsidRPr="00830273" w:rsidSect="004B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4C" w:rsidRDefault="000F3F4C">
      <w:r>
        <w:separator/>
      </w:r>
    </w:p>
  </w:endnote>
  <w:endnote w:type="continuationSeparator" w:id="0">
    <w:p w:rsidR="000F3F4C" w:rsidRDefault="000F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F2" w:rsidRPr="00AE7E69" w:rsidRDefault="00E815F2" w:rsidP="00E815F2">
    <w:pPr>
      <w:pStyle w:val="Piedepgina"/>
      <w:jc w:val="center"/>
    </w:pPr>
    <w:r w:rsidRPr="00C5152C">
      <w:rPr>
        <w:rFonts w:ascii="Tahoma" w:hAnsi="Tahoma" w:cs="Tahoma"/>
        <w:i/>
        <w:sz w:val="20"/>
        <w:szCs w:val="14"/>
      </w:rPr>
      <w:t>Fondo Europeo de Desarrollo Regional - Una manera de hacer Europa</w:t>
    </w:r>
  </w:p>
  <w:p w:rsidR="00184DF0" w:rsidRDefault="00184D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4C" w:rsidRDefault="000F3F4C">
      <w:r>
        <w:separator/>
      </w:r>
    </w:p>
  </w:footnote>
  <w:footnote w:type="continuationSeparator" w:id="0">
    <w:p w:rsidR="000F3F4C" w:rsidRDefault="000F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126"/>
      <w:gridCol w:w="2410"/>
    </w:tblGrid>
    <w:tr w:rsidR="00811842" w:rsidRPr="00004486" w:rsidTr="004B4992">
      <w:trPr>
        <w:cantSplit/>
        <w:trHeight w:val="1985"/>
      </w:trPr>
      <w:tc>
        <w:tcPr>
          <w:tcW w:w="4820" w:type="dxa"/>
        </w:tcPr>
        <w:p w:rsidR="00811842" w:rsidRDefault="00555EBA" w:rsidP="002F1AC2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2971800" cy="1181100"/>
                <wp:effectExtent l="0" t="0" r="0" b="0"/>
                <wp:docPr id="1" name="Imagen 1" descr="Dirección General de Informática, Patrimonio y Telecomunicacio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ón General de Informática, Patrimonio y Telecomunicacio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811842" w:rsidRDefault="00811842" w:rsidP="002F1AC2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410" w:type="dxa"/>
        </w:tcPr>
        <w:p w:rsidR="00811842" w:rsidRDefault="00811842" w:rsidP="002F1AC2">
          <w:pPr>
            <w:pStyle w:val="Encabezado"/>
            <w:jc w:val="right"/>
            <w:rPr>
              <w:rFonts w:ascii="Arial" w:hAnsi="Arial"/>
              <w:b/>
            </w:rPr>
          </w:pPr>
        </w:p>
        <w:p w:rsidR="00811842" w:rsidRPr="00004486" w:rsidRDefault="00555EBA" w:rsidP="002F1AC2">
          <w:pPr>
            <w:pStyle w:val="Encabezado"/>
            <w:jc w:val="right"/>
            <w:rPr>
              <w:rFonts w:ascii="Arial" w:hAnsi="Arial" w:cs="Arial"/>
              <w:sz w:val="16"/>
            </w:rPr>
          </w:pPr>
          <w:r w:rsidRPr="00C40955"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171575" cy="1009650"/>
                <wp:effectExtent l="0" t="0" r="9525" b="0"/>
                <wp:docPr id="2" name="Imagen 2" descr="Logo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2EE" w:rsidRDefault="006552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CE" w:rsidRDefault="000E3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9A5"/>
    <w:multiLevelType w:val="hybridMultilevel"/>
    <w:tmpl w:val="6DDACA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6050"/>
    <w:multiLevelType w:val="hybridMultilevel"/>
    <w:tmpl w:val="6AE8C810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67BBD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B423B71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CC5DEB"/>
    <w:multiLevelType w:val="hybridMultilevel"/>
    <w:tmpl w:val="CBDA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1B75"/>
    <w:multiLevelType w:val="hybridMultilevel"/>
    <w:tmpl w:val="F5BE242A"/>
    <w:lvl w:ilvl="0" w:tplc="0C0A0017">
      <w:start w:val="1"/>
      <w:numFmt w:val="lowerLetter"/>
      <w:lvlText w:val="%1)"/>
      <w:lvlJc w:val="left"/>
      <w:pPr>
        <w:tabs>
          <w:tab w:val="num" w:pos="6660"/>
        </w:tabs>
        <w:ind w:left="66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6" w15:restartNumberingAfterBreak="0">
    <w:nsid w:val="43BB103F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58671D8"/>
    <w:multiLevelType w:val="multilevel"/>
    <w:tmpl w:val="A4E461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CD5A3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983ACD"/>
    <w:multiLevelType w:val="multilevel"/>
    <w:tmpl w:val="97FE96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8A08B6"/>
    <w:multiLevelType w:val="multilevel"/>
    <w:tmpl w:val="75DE24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46488E"/>
    <w:multiLevelType w:val="hybridMultilevel"/>
    <w:tmpl w:val="CC8A76A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8FE12E4">
      <w:start w:val="1"/>
      <w:numFmt w:val="lowerLetter"/>
      <w:suff w:val="space"/>
      <w:lvlText w:val="%2)"/>
      <w:lvlJc w:val="left"/>
      <w:pPr>
        <w:ind w:left="0" w:firstLine="28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B2128"/>
    <w:multiLevelType w:val="hybridMultilevel"/>
    <w:tmpl w:val="EF10CDEA"/>
    <w:lvl w:ilvl="0" w:tplc="6F0829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45CB2F4">
      <w:start w:val="1"/>
      <w:numFmt w:val="lowerLetter"/>
      <w:suff w:val="space"/>
      <w:lvlText w:val="%2."/>
      <w:lvlJc w:val="left"/>
      <w:pPr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76290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A46"/>
    <w:multiLevelType w:val="hybridMultilevel"/>
    <w:tmpl w:val="4B464F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A03E4"/>
    <w:multiLevelType w:val="hybridMultilevel"/>
    <w:tmpl w:val="074655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F7EB6"/>
    <w:multiLevelType w:val="hybridMultilevel"/>
    <w:tmpl w:val="C95205D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13">
      <w:start w:val="1"/>
      <w:numFmt w:val="upperRoman"/>
      <w:lvlText w:val="%4."/>
      <w:lvlJc w:val="right"/>
      <w:pPr>
        <w:ind w:left="3600" w:hanging="360"/>
      </w:pPr>
      <w:rPr>
        <w:rFonts w:hint="default"/>
      </w:rPr>
    </w:lvl>
    <w:lvl w:ilvl="4" w:tplc="E028DF00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C3742"/>
    <w:multiLevelType w:val="hybridMultilevel"/>
    <w:tmpl w:val="FB4C3ADA"/>
    <w:lvl w:ilvl="0" w:tplc="1AC415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81763"/>
    <w:multiLevelType w:val="multilevel"/>
    <w:tmpl w:val="992807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624" w:hanging="57"/>
      </w:pPr>
      <w:rPr>
        <w:rFonts w:hint="default"/>
        <w:b w:val="0"/>
        <w:caps/>
      </w:rPr>
    </w:lvl>
    <w:lvl w:ilvl="3">
      <w:start w:val="1"/>
      <w:numFmt w:val="decimal"/>
      <w:lvlText w:val="%4."/>
      <w:lvlJc w:val="left"/>
      <w:pPr>
        <w:ind w:left="113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8842546"/>
    <w:multiLevelType w:val="hybridMultilevel"/>
    <w:tmpl w:val="DCD0BE78"/>
    <w:lvl w:ilvl="0" w:tplc="4A8EB9C2">
      <w:start w:val="1"/>
      <w:numFmt w:val="lowerLett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C662A01"/>
    <w:multiLevelType w:val="hybridMultilevel"/>
    <w:tmpl w:val="3D229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6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  <w:num w:numId="15">
    <w:abstractNumId w:val="18"/>
  </w:num>
  <w:num w:numId="16">
    <w:abstractNumId w:val="8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E"/>
    <w:rsid w:val="0002093E"/>
    <w:rsid w:val="00031540"/>
    <w:rsid w:val="00040762"/>
    <w:rsid w:val="0006699E"/>
    <w:rsid w:val="000A15BC"/>
    <w:rsid w:val="000A4A7C"/>
    <w:rsid w:val="000B3152"/>
    <w:rsid w:val="000B3CEF"/>
    <w:rsid w:val="000B5289"/>
    <w:rsid w:val="000E36CE"/>
    <w:rsid w:val="000F28DF"/>
    <w:rsid w:val="000F3F4C"/>
    <w:rsid w:val="000F61A7"/>
    <w:rsid w:val="00111F53"/>
    <w:rsid w:val="00113FD2"/>
    <w:rsid w:val="001237A9"/>
    <w:rsid w:val="001517EF"/>
    <w:rsid w:val="00184DF0"/>
    <w:rsid w:val="001905F6"/>
    <w:rsid w:val="00194497"/>
    <w:rsid w:val="001D03E5"/>
    <w:rsid w:val="002026DA"/>
    <w:rsid w:val="00222F47"/>
    <w:rsid w:val="00225EBE"/>
    <w:rsid w:val="0022798C"/>
    <w:rsid w:val="00287352"/>
    <w:rsid w:val="002A753E"/>
    <w:rsid w:val="002B3C3B"/>
    <w:rsid w:val="002C1BDC"/>
    <w:rsid w:val="002D3464"/>
    <w:rsid w:val="002E5868"/>
    <w:rsid w:val="002E5B6C"/>
    <w:rsid w:val="002F1AC2"/>
    <w:rsid w:val="0030159C"/>
    <w:rsid w:val="003030F9"/>
    <w:rsid w:val="00313100"/>
    <w:rsid w:val="003137ED"/>
    <w:rsid w:val="00350A34"/>
    <w:rsid w:val="00351002"/>
    <w:rsid w:val="0036626E"/>
    <w:rsid w:val="00397FBE"/>
    <w:rsid w:val="003A1E29"/>
    <w:rsid w:val="003B549F"/>
    <w:rsid w:val="003C4EDE"/>
    <w:rsid w:val="003E1BA4"/>
    <w:rsid w:val="003F78AA"/>
    <w:rsid w:val="004051FF"/>
    <w:rsid w:val="004148F8"/>
    <w:rsid w:val="00435F99"/>
    <w:rsid w:val="00440E5E"/>
    <w:rsid w:val="00446E8D"/>
    <w:rsid w:val="0044746D"/>
    <w:rsid w:val="00465441"/>
    <w:rsid w:val="00472030"/>
    <w:rsid w:val="00474D31"/>
    <w:rsid w:val="004974E3"/>
    <w:rsid w:val="004B4992"/>
    <w:rsid w:val="004B7613"/>
    <w:rsid w:val="005013CD"/>
    <w:rsid w:val="0051153E"/>
    <w:rsid w:val="0053493F"/>
    <w:rsid w:val="00555EBA"/>
    <w:rsid w:val="00575ABA"/>
    <w:rsid w:val="00583E37"/>
    <w:rsid w:val="005975F0"/>
    <w:rsid w:val="00597C43"/>
    <w:rsid w:val="005D2465"/>
    <w:rsid w:val="005D3839"/>
    <w:rsid w:val="005E11AD"/>
    <w:rsid w:val="005F29C9"/>
    <w:rsid w:val="006228D4"/>
    <w:rsid w:val="00644C32"/>
    <w:rsid w:val="006552EE"/>
    <w:rsid w:val="00671A47"/>
    <w:rsid w:val="00681422"/>
    <w:rsid w:val="006B1172"/>
    <w:rsid w:val="006D552D"/>
    <w:rsid w:val="006D7FFE"/>
    <w:rsid w:val="006F74CB"/>
    <w:rsid w:val="00702094"/>
    <w:rsid w:val="00746758"/>
    <w:rsid w:val="00750210"/>
    <w:rsid w:val="00792A94"/>
    <w:rsid w:val="007A29EF"/>
    <w:rsid w:val="007C5ADC"/>
    <w:rsid w:val="007F439E"/>
    <w:rsid w:val="008005F8"/>
    <w:rsid w:val="00811842"/>
    <w:rsid w:val="008279AE"/>
    <w:rsid w:val="00861291"/>
    <w:rsid w:val="00870CF9"/>
    <w:rsid w:val="008869B2"/>
    <w:rsid w:val="00893F7D"/>
    <w:rsid w:val="008C79C6"/>
    <w:rsid w:val="008E1EF9"/>
    <w:rsid w:val="008E40AB"/>
    <w:rsid w:val="008E4FEF"/>
    <w:rsid w:val="008F3370"/>
    <w:rsid w:val="00926AC5"/>
    <w:rsid w:val="009422CF"/>
    <w:rsid w:val="00951E90"/>
    <w:rsid w:val="00977ECE"/>
    <w:rsid w:val="00983C3F"/>
    <w:rsid w:val="009861C4"/>
    <w:rsid w:val="009914C6"/>
    <w:rsid w:val="009A1D93"/>
    <w:rsid w:val="009A7856"/>
    <w:rsid w:val="009B03A2"/>
    <w:rsid w:val="009B0A3B"/>
    <w:rsid w:val="009C5D1C"/>
    <w:rsid w:val="009D05AA"/>
    <w:rsid w:val="009E2316"/>
    <w:rsid w:val="00A00F35"/>
    <w:rsid w:val="00A05F47"/>
    <w:rsid w:val="00A41649"/>
    <w:rsid w:val="00A44913"/>
    <w:rsid w:val="00A5552F"/>
    <w:rsid w:val="00A76282"/>
    <w:rsid w:val="00A83301"/>
    <w:rsid w:val="00A85945"/>
    <w:rsid w:val="00AA037E"/>
    <w:rsid w:val="00AB6AD8"/>
    <w:rsid w:val="00AC54C8"/>
    <w:rsid w:val="00AD0D63"/>
    <w:rsid w:val="00AE41AD"/>
    <w:rsid w:val="00B1021F"/>
    <w:rsid w:val="00B36B9A"/>
    <w:rsid w:val="00B54CA6"/>
    <w:rsid w:val="00B73600"/>
    <w:rsid w:val="00BA02DC"/>
    <w:rsid w:val="00BC1164"/>
    <w:rsid w:val="00C0523F"/>
    <w:rsid w:val="00C238A2"/>
    <w:rsid w:val="00C2446F"/>
    <w:rsid w:val="00C24628"/>
    <w:rsid w:val="00C32B39"/>
    <w:rsid w:val="00C33451"/>
    <w:rsid w:val="00C60BDC"/>
    <w:rsid w:val="00C671CE"/>
    <w:rsid w:val="00C870E8"/>
    <w:rsid w:val="00C91AC9"/>
    <w:rsid w:val="00C9299E"/>
    <w:rsid w:val="00CA2633"/>
    <w:rsid w:val="00CA7335"/>
    <w:rsid w:val="00CD4D4E"/>
    <w:rsid w:val="00CD7149"/>
    <w:rsid w:val="00CE589D"/>
    <w:rsid w:val="00CF5044"/>
    <w:rsid w:val="00CF5930"/>
    <w:rsid w:val="00D024C7"/>
    <w:rsid w:val="00D17E0B"/>
    <w:rsid w:val="00D20350"/>
    <w:rsid w:val="00D22D64"/>
    <w:rsid w:val="00D6038D"/>
    <w:rsid w:val="00D61568"/>
    <w:rsid w:val="00D73126"/>
    <w:rsid w:val="00DA07C5"/>
    <w:rsid w:val="00DA30C8"/>
    <w:rsid w:val="00DB3B7F"/>
    <w:rsid w:val="00E2461E"/>
    <w:rsid w:val="00E366DC"/>
    <w:rsid w:val="00E64DC5"/>
    <w:rsid w:val="00E65131"/>
    <w:rsid w:val="00E76D4C"/>
    <w:rsid w:val="00E801BC"/>
    <w:rsid w:val="00E815F2"/>
    <w:rsid w:val="00E87042"/>
    <w:rsid w:val="00EA3D64"/>
    <w:rsid w:val="00EE075D"/>
    <w:rsid w:val="00EE55A4"/>
    <w:rsid w:val="00EF64F5"/>
    <w:rsid w:val="00F06A82"/>
    <w:rsid w:val="00F13935"/>
    <w:rsid w:val="00F17F96"/>
    <w:rsid w:val="00F31A47"/>
    <w:rsid w:val="00F4059C"/>
    <w:rsid w:val="00F57F70"/>
    <w:rsid w:val="00F64BDF"/>
    <w:rsid w:val="00F721CD"/>
    <w:rsid w:val="00F964EC"/>
    <w:rsid w:val="00FA4A10"/>
    <w:rsid w:val="00FB47B9"/>
    <w:rsid w:val="00FB5A82"/>
    <w:rsid w:val="00FC4E78"/>
    <w:rsid w:val="00FD31CA"/>
    <w:rsid w:val="00FD45C0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b/>
      <w:bCs/>
      <w:sz w:val="20"/>
    </w:rPr>
  </w:style>
  <w:style w:type="paragraph" w:styleId="Textoindependiente">
    <w:name w:val="Body Text"/>
    <w:basedOn w:val="Normal"/>
    <w:pPr>
      <w:spacing w:after="120"/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rsid w:val="008E4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globo">
    <w:name w:val="Balloon Text"/>
    <w:basedOn w:val="Normal"/>
    <w:link w:val="TextodegloboCar"/>
    <w:rsid w:val="007C5A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5ADC"/>
    <w:rPr>
      <w:rFonts w:ascii="Segoe UI" w:hAnsi="Segoe UI" w:cs="Segoe UI"/>
      <w:sz w:val="18"/>
      <w:szCs w:val="18"/>
    </w:rPr>
  </w:style>
  <w:style w:type="paragraph" w:customStyle="1" w:styleId="PersonalDGTSI">
    <w:name w:val="Personal_DGTSI"/>
    <w:basedOn w:val="Textosinformato"/>
    <w:autoRedefine/>
    <w:rsid w:val="00F06A82"/>
    <w:pPr>
      <w:spacing w:before="120" w:after="120" w:line="360" w:lineRule="auto"/>
      <w:jc w:val="both"/>
    </w:pPr>
    <w:rPr>
      <w:rFonts w:ascii="Microsoft Sans Serif" w:hAnsi="Microsoft Sans Serif"/>
    </w:rPr>
  </w:style>
  <w:style w:type="paragraph" w:styleId="Textonotaalfinal">
    <w:name w:val="endnote text"/>
    <w:basedOn w:val="Normal"/>
    <w:link w:val="TextonotaalfinalCar"/>
    <w:rsid w:val="00F06A82"/>
    <w:pPr>
      <w:jc w:val="both"/>
    </w:pPr>
    <w:rPr>
      <w:snapToGrid w:val="0"/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F06A82"/>
    <w:rPr>
      <w:snapToGrid w:val="0"/>
      <w:lang w:val="es-ES_tradnl"/>
    </w:rPr>
  </w:style>
  <w:style w:type="character" w:styleId="Nmerodepgina">
    <w:name w:val="page number"/>
    <w:rsid w:val="00F06A82"/>
  </w:style>
  <w:style w:type="paragraph" w:styleId="Prrafodelista">
    <w:name w:val="List Paragraph"/>
    <w:basedOn w:val="Normal"/>
    <w:uiPriority w:val="34"/>
    <w:qFormat/>
    <w:rsid w:val="00F06A82"/>
    <w:pPr>
      <w:ind w:left="708"/>
    </w:pPr>
  </w:style>
  <w:style w:type="paragraph" w:styleId="Textosinformato">
    <w:name w:val="Plain Text"/>
    <w:basedOn w:val="Normal"/>
    <w:link w:val="TextosinformatoCar"/>
    <w:rsid w:val="00F06A8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F06A82"/>
    <w:rPr>
      <w:rFonts w:ascii="Courier New" w:hAnsi="Courier New" w:cs="Courier New"/>
    </w:rPr>
  </w:style>
  <w:style w:type="character" w:styleId="Hipervnculo">
    <w:name w:val="Hyperlink"/>
    <w:rsid w:val="00CD7149"/>
    <w:rPr>
      <w:color w:val="0000FF"/>
      <w:u w:val="single"/>
    </w:rPr>
  </w:style>
  <w:style w:type="character" w:customStyle="1" w:styleId="PiedepginaCar">
    <w:name w:val="Pie de página Car"/>
    <w:link w:val="Piedepgina"/>
    <w:rsid w:val="00CD7149"/>
    <w:rPr>
      <w:sz w:val="24"/>
      <w:szCs w:val="24"/>
    </w:rPr>
  </w:style>
  <w:style w:type="paragraph" w:customStyle="1" w:styleId="0genparrafo">
    <w:name w:val="0genparrafo"/>
    <w:basedOn w:val="Normal"/>
    <w:rsid w:val="00CD71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istraci&#243;n.gob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Links>
    <vt:vector size="12" baseType="variant">
      <vt:variant>
        <vt:i4>12845087</vt:i4>
      </vt:variant>
      <vt:variant>
        <vt:i4>7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  <vt:variant>
        <vt:i4>12845087</vt:i4>
      </vt:variant>
      <vt:variant>
        <vt:i4>0</vt:i4>
      </vt:variant>
      <vt:variant>
        <vt:i4>0</vt:i4>
      </vt:variant>
      <vt:variant>
        <vt:i4>5</vt:i4>
      </vt:variant>
      <vt:variant>
        <vt:lpwstr>http://administración.gob.es/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2018-12-26T10:28:00Z</dcterms:created>
  <dcterms:modified xsi:type="dcterms:W3CDTF">2018-12-26T10:38:00Z</dcterms:modified>
</cp:coreProperties>
</file>