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F3" w:rsidRDefault="00E60E8D" w:rsidP="00E60E8D">
      <w:pPr>
        <w:ind w:left="-426" w:right="-448"/>
        <w:jc w:val="right"/>
        <w:rPr>
          <w:rFonts w:ascii="Arial" w:hAnsi="Arial" w:cs="Arial"/>
          <w:b/>
        </w:rPr>
      </w:pPr>
      <w:r>
        <w:rPr>
          <w:rFonts w:ascii="Arial" w:hAnsi="Arial" w:cs="Arial"/>
          <w:b/>
        </w:rPr>
        <w:t>PR-2690</w:t>
      </w:r>
    </w:p>
    <w:p w:rsidR="004F4C23" w:rsidRPr="00E60E8D" w:rsidRDefault="004F4C23" w:rsidP="004F4C23">
      <w:pPr>
        <w:autoSpaceDE w:val="0"/>
        <w:autoSpaceDN w:val="0"/>
        <w:adjustRightInd w:val="0"/>
        <w:spacing w:after="100" w:afterAutospacing="1"/>
        <w:jc w:val="center"/>
        <w:rPr>
          <w:rFonts w:ascii="Arial" w:eastAsia="Calibri" w:hAnsi="Arial" w:cs="Arial"/>
          <w:b/>
          <w:bCs/>
          <w:sz w:val="20"/>
          <w:szCs w:val="20"/>
        </w:rPr>
      </w:pPr>
      <w:r w:rsidRPr="00E60E8D">
        <w:rPr>
          <w:rFonts w:ascii="Arial" w:eastAsia="Calibri" w:hAnsi="Arial" w:cs="Arial"/>
          <w:b/>
          <w:bCs/>
          <w:sz w:val="20"/>
          <w:szCs w:val="20"/>
        </w:rPr>
        <w:t>ANEXO I</w:t>
      </w:r>
    </w:p>
    <w:p w:rsidR="004F4C23" w:rsidRPr="00E60E8D" w:rsidRDefault="004F4C23" w:rsidP="004F4C23">
      <w:pPr>
        <w:autoSpaceDE w:val="0"/>
        <w:autoSpaceDN w:val="0"/>
        <w:adjustRightInd w:val="0"/>
        <w:spacing w:after="100" w:afterAutospacing="1"/>
        <w:jc w:val="both"/>
        <w:rPr>
          <w:rFonts w:ascii="Arial" w:eastAsia="Calibri" w:hAnsi="Arial" w:cs="Arial"/>
          <w:b/>
          <w:bCs/>
          <w:sz w:val="20"/>
          <w:szCs w:val="20"/>
        </w:rPr>
      </w:pPr>
      <w:r w:rsidRPr="00E60E8D">
        <w:rPr>
          <w:rFonts w:ascii="Arial" w:eastAsia="Calibri" w:hAnsi="Arial" w:cs="Arial"/>
          <w:b/>
          <w:bCs/>
          <w:sz w:val="20"/>
          <w:szCs w:val="20"/>
        </w:rPr>
        <w:t xml:space="preserve">MODELO DE </w:t>
      </w:r>
      <w:r w:rsidR="00EF0FFB" w:rsidRPr="00E60E8D">
        <w:rPr>
          <w:rFonts w:ascii="Arial" w:eastAsia="Calibri" w:hAnsi="Arial" w:cs="Arial"/>
          <w:b/>
          <w:bCs/>
          <w:sz w:val="20"/>
          <w:szCs w:val="20"/>
        </w:rPr>
        <w:t xml:space="preserve">PRESENTACION DE DOCUMENTACIÓN JUSTIFICATIVA, </w:t>
      </w:r>
      <w:r w:rsidR="007A4D98" w:rsidRPr="00E60E8D">
        <w:rPr>
          <w:rFonts w:ascii="Arial" w:eastAsia="Calibri" w:hAnsi="Arial" w:cs="Arial"/>
          <w:b/>
          <w:bCs/>
          <w:sz w:val="20"/>
          <w:szCs w:val="20"/>
        </w:rPr>
        <w:t xml:space="preserve">UNA VEZ NOTIFICADA LA RESOLUCIÓN DE CONCESIÓN </w:t>
      </w:r>
      <w:r w:rsidRPr="00E60E8D">
        <w:rPr>
          <w:rFonts w:ascii="Arial" w:eastAsia="Calibri" w:hAnsi="Arial" w:cs="Arial"/>
          <w:b/>
          <w:bCs/>
          <w:sz w:val="20"/>
          <w:szCs w:val="20"/>
        </w:rPr>
        <w:t>DESTINADAS AL FOMENTO DE INSTALACIONES DE APROVECHAMIENTO DE RECURSOS ENERGÉTICOS RENOVABLES EN EL ÁREA SOLAR MEDIANTE CAPTADORES SOLARES TÉRMICOS PARA AGUA CALIENTE SANITARIA (ACS), EN VIVIENDAS EN LA COMUNIDAD AUTÓNOMA DE LA REGIÓN DE MURCIA</w:t>
      </w:r>
      <w:r w:rsidR="00E83645" w:rsidRPr="00E60E8D">
        <w:rPr>
          <w:rFonts w:ascii="Arial" w:eastAsia="Calibri" w:hAnsi="Arial" w:cs="Arial"/>
          <w:b/>
          <w:bCs/>
          <w:sz w:val="20"/>
          <w:szCs w:val="20"/>
        </w:rPr>
        <w:t xml:space="preserve"> </w:t>
      </w:r>
      <w:r w:rsidRPr="00E60E8D">
        <w:rPr>
          <w:rFonts w:ascii="Arial" w:eastAsia="Calibri" w:hAnsi="Arial" w:cs="Arial"/>
          <w:b/>
          <w:bCs/>
          <w:sz w:val="20"/>
          <w:szCs w:val="20"/>
        </w:rPr>
        <w:t xml:space="preserve">(ORDEN DE LA CONSEJERÍA DE FOMENTO E INFRAESTRUCTURAS DE </w:t>
      </w:r>
      <w:r w:rsidR="00E60E8D" w:rsidRPr="00E60E8D">
        <w:rPr>
          <w:rFonts w:ascii="Arial" w:eastAsia="Calibri" w:hAnsi="Arial" w:cs="Arial"/>
          <w:b/>
          <w:bCs/>
          <w:sz w:val="20"/>
          <w:szCs w:val="20"/>
        </w:rPr>
        <w:t>5</w:t>
      </w:r>
      <w:r w:rsidRPr="00E60E8D">
        <w:rPr>
          <w:rFonts w:ascii="Arial" w:eastAsia="Calibri" w:hAnsi="Arial" w:cs="Arial"/>
          <w:b/>
          <w:bCs/>
          <w:sz w:val="20"/>
          <w:szCs w:val="20"/>
        </w:rPr>
        <w:t xml:space="preserve"> DE </w:t>
      </w:r>
      <w:r w:rsidR="00E60E8D" w:rsidRPr="00E60E8D">
        <w:rPr>
          <w:rFonts w:ascii="Arial" w:eastAsia="Calibri" w:hAnsi="Arial" w:cs="Arial"/>
          <w:b/>
          <w:bCs/>
          <w:sz w:val="20"/>
          <w:szCs w:val="20"/>
        </w:rPr>
        <w:t>OCTUBRE</w:t>
      </w:r>
      <w:r w:rsidRPr="00E60E8D">
        <w:rPr>
          <w:rFonts w:ascii="Arial" w:eastAsia="Calibri" w:hAnsi="Arial" w:cs="Arial"/>
          <w:b/>
          <w:bCs/>
          <w:sz w:val="20"/>
          <w:szCs w:val="20"/>
        </w:rPr>
        <w:t xml:space="preserve"> DE 2018) </w:t>
      </w:r>
    </w:p>
    <w:p w:rsidR="004F4C23" w:rsidRPr="00E60E8D" w:rsidRDefault="004F4C23" w:rsidP="004F4C23">
      <w:pPr>
        <w:autoSpaceDE w:val="0"/>
        <w:autoSpaceDN w:val="0"/>
        <w:adjustRightInd w:val="0"/>
        <w:spacing w:after="100" w:afterAutospacing="1"/>
        <w:jc w:val="both"/>
        <w:rPr>
          <w:rFonts w:ascii="Arial" w:eastAsia="Calibri" w:hAnsi="Arial" w:cs="Arial"/>
          <w:b/>
          <w:bCs/>
          <w:sz w:val="20"/>
          <w:szCs w:val="20"/>
        </w:rPr>
      </w:pPr>
      <w:r w:rsidRPr="00E60E8D">
        <w:rPr>
          <w:rFonts w:ascii="Arial" w:eastAsia="Calibri" w:hAnsi="Arial" w:cs="Arial"/>
          <w:b/>
          <w:bCs/>
          <w:sz w:val="20"/>
          <w:szCs w:val="20"/>
        </w:rPr>
        <w:t>1. IDENTIFICACIÓN DEL FIRMANTE</w:t>
      </w:r>
    </w:p>
    <w:p w:rsidR="004F4C23" w:rsidRPr="00E60E8D" w:rsidRDefault="004F4C23" w:rsidP="004F4C23">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Nombre:</w:t>
      </w:r>
    </w:p>
    <w:p w:rsidR="004F4C23" w:rsidRPr="00E60E8D" w:rsidRDefault="004F4C23" w:rsidP="004F4C23">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Apellidos:</w:t>
      </w:r>
    </w:p>
    <w:p w:rsidR="00F94DF3" w:rsidRPr="00E60E8D" w:rsidRDefault="00F94DF3" w:rsidP="004F4C23">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 xml:space="preserve">Tipo de Documento: DNI / NIE                      Nº. </w:t>
      </w:r>
      <w:proofErr w:type="gramStart"/>
      <w:r w:rsidRPr="00E60E8D">
        <w:rPr>
          <w:rFonts w:ascii="Arial" w:eastAsia="Calibri" w:hAnsi="Arial" w:cs="Arial"/>
          <w:sz w:val="20"/>
          <w:szCs w:val="20"/>
        </w:rPr>
        <w:t>de</w:t>
      </w:r>
      <w:proofErr w:type="gramEnd"/>
      <w:r w:rsidRPr="00E60E8D">
        <w:rPr>
          <w:rFonts w:ascii="Arial" w:eastAsia="Calibri" w:hAnsi="Arial" w:cs="Arial"/>
          <w:sz w:val="20"/>
          <w:szCs w:val="20"/>
        </w:rPr>
        <w:t xml:space="preserve"> Documento</w:t>
      </w:r>
    </w:p>
    <w:p w:rsidR="004F4C23" w:rsidRPr="00E60E8D" w:rsidRDefault="004F4C23" w:rsidP="004F4C23">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 xml:space="preserve">Teléfono 1: </w:t>
      </w:r>
      <w:r w:rsidRPr="00E60E8D">
        <w:rPr>
          <w:rFonts w:ascii="Arial" w:eastAsia="Calibri" w:hAnsi="Arial" w:cs="Arial"/>
          <w:sz w:val="20"/>
          <w:szCs w:val="20"/>
        </w:rPr>
        <w:tab/>
      </w:r>
      <w:r w:rsidRPr="00E60E8D">
        <w:rPr>
          <w:rFonts w:ascii="Arial" w:eastAsia="Calibri" w:hAnsi="Arial" w:cs="Arial"/>
          <w:sz w:val="20"/>
          <w:szCs w:val="20"/>
        </w:rPr>
        <w:tab/>
      </w:r>
      <w:r w:rsidRPr="00E60E8D">
        <w:rPr>
          <w:rFonts w:ascii="Arial" w:eastAsia="Calibri" w:hAnsi="Arial" w:cs="Arial"/>
          <w:sz w:val="20"/>
          <w:szCs w:val="20"/>
        </w:rPr>
        <w:tab/>
      </w:r>
      <w:r w:rsidRPr="00E60E8D">
        <w:rPr>
          <w:rFonts w:ascii="Arial" w:eastAsia="Calibri" w:hAnsi="Arial" w:cs="Arial"/>
          <w:sz w:val="20"/>
          <w:szCs w:val="20"/>
        </w:rPr>
        <w:tab/>
      </w:r>
      <w:r w:rsidRPr="00E60E8D">
        <w:rPr>
          <w:rFonts w:ascii="Arial" w:eastAsia="Calibri" w:hAnsi="Arial" w:cs="Arial"/>
          <w:sz w:val="20"/>
          <w:szCs w:val="20"/>
        </w:rPr>
        <w:tab/>
      </w:r>
      <w:r w:rsidRPr="00E60E8D">
        <w:rPr>
          <w:rFonts w:ascii="Arial" w:eastAsia="Calibri" w:hAnsi="Arial" w:cs="Arial"/>
          <w:sz w:val="20"/>
          <w:szCs w:val="20"/>
        </w:rPr>
        <w:tab/>
        <w:t>Teléfono 2:</w:t>
      </w:r>
    </w:p>
    <w:p w:rsidR="00702BBF" w:rsidRPr="00E60E8D" w:rsidRDefault="00702BBF" w:rsidP="00702BBF">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 xml:space="preserve">Tipo/Nombre de la vía pública </w:t>
      </w:r>
      <w:r w:rsidRPr="00E60E8D">
        <w:rPr>
          <w:rFonts w:ascii="Arial" w:eastAsia="Calibri" w:hAnsi="Arial" w:cs="Arial"/>
          <w:sz w:val="20"/>
          <w:szCs w:val="20"/>
        </w:rPr>
        <w:tab/>
        <w:t xml:space="preserve">                                                                Nº.</w:t>
      </w:r>
      <w:r w:rsidRPr="00E60E8D">
        <w:rPr>
          <w:rFonts w:ascii="Arial" w:eastAsia="Calibri" w:hAnsi="Arial" w:cs="Arial"/>
          <w:sz w:val="20"/>
          <w:szCs w:val="20"/>
        </w:rPr>
        <w:tab/>
        <w:t xml:space="preserve">    </w:t>
      </w:r>
      <w:proofErr w:type="spellStart"/>
      <w:r w:rsidRPr="00E60E8D">
        <w:rPr>
          <w:rFonts w:ascii="Arial" w:eastAsia="Calibri" w:hAnsi="Arial" w:cs="Arial"/>
          <w:sz w:val="20"/>
          <w:szCs w:val="20"/>
        </w:rPr>
        <w:t>Bloq</w:t>
      </w:r>
      <w:proofErr w:type="spellEnd"/>
      <w:r w:rsidRPr="00E60E8D">
        <w:rPr>
          <w:rFonts w:ascii="Arial" w:eastAsia="Calibri" w:hAnsi="Arial" w:cs="Arial"/>
          <w:sz w:val="20"/>
          <w:szCs w:val="20"/>
        </w:rPr>
        <w:t>.</w:t>
      </w:r>
      <w:r w:rsidRPr="00E60E8D">
        <w:rPr>
          <w:rFonts w:ascii="Arial" w:eastAsia="Calibri" w:hAnsi="Arial" w:cs="Arial"/>
          <w:sz w:val="20"/>
          <w:szCs w:val="20"/>
        </w:rPr>
        <w:tab/>
        <w:t xml:space="preserve">  Portal </w:t>
      </w:r>
      <w:r w:rsidRPr="00E60E8D">
        <w:rPr>
          <w:rFonts w:ascii="Arial" w:eastAsia="Calibri" w:hAnsi="Arial" w:cs="Arial"/>
          <w:sz w:val="20"/>
          <w:szCs w:val="20"/>
        </w:rPr>
        <w:tab/>
        <w:t>Esc.</w:t>
      </w:r>
      <w:r w:rsidRPr="00E60E8D">
        <w:rPr>
          <w:rFonts w:ascii="Arial" w:eastAsia="Calibri" w:hAnsi="Arial" w:cs="Arial"/>
          <w:sz w:val="20"/>
          <w:szCs w:val="20"/>
        </w:rPr>
        <w:tab/>
        <w:t xml:space="preserve">Planta </w:t>
      </w:r>
      <w:r w:rsidRPr="00E60E8D">
        <w:rPr>
          <w:rFonts w:ascii="Arial" w:eastAsia="Calibri" w:hAnsi="Arial" w:cs="Arial"/>
          <w:sz w:val="20"/>
          <w:szCs w:val="20"/>
        </w:rPr>
        <w:tab/>
        <w:t xml:space="preserve">   Puerta </w:t>
      </w:r>
    </w:p>
    <w:p w:rsidR="00702BBF" w:rsidRPr="00E60E8D" w:rsidRDefault="00702BBF" w:rsidP="00702BBF">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 xml:space="preserve">Código Postal </w:t>
      </w:r>
      <w:r w:rsidRPr="00E60E8D">
        <w:rPr>
          <w:rFonts w:ascii="Arial" w:eastAsia="Calibri" w:hAnsi="Arial" w:cs="Arial"/>
          <w:sz w:val="20"/>
          <w:szCs w:val="20"/>
        </w:rPr>
        <w:tab/>
        <w:t xml:space="preserve">                    Municipio </w:t>
      </w:r>
      <w:r w:rsidRPr="00E60E8D">
        <w:rPr>
          <w:rFonts w:ascii="Arial" w:eastAsia="Calibri" w:hAnsi="Arial" w:cs="Arial"/>
          <w:sz w:val="20"/>
          <w:szCs w:val="20"/>
        </w:rPr>
        <w:tab/>
        <w:t xml:space="preserve">                                        Provincia</w:t>
      </w:r>
    </w:p>
    <w:p w:rsidR="004F4C23" w:rsidRPr="00E60E8D" w:rsidRDefault="004F4C23" w:rsidP="004F4C23">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Correo electrónico:</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DOCUMENTACION ADJUNTA:</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Declaración responsable debidamente diligenciada por la Dirección General de Energía y Actividad industrial y Minera que acredite la instalación del equipamiento objeto de la subvención.</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Etiqueta de eficiencia energética del equipo y combinado de aparato de calefacción/calefactor combinado y control de temperatura, atendiendo a lo dispuesto en el anexo III del Reglamento delegado (UE) núm. 812/2013 de la Comisión de 18 de febrero de 2013.</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Duplicado o copia de la factura de venta e instalación del aparato que deberá reflejar como mínimo:</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 xml:space="preserve"> Fecha de venta.</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Datos de la empresa instaladora (persona jurídica, número de CIF y sello original).</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 xml:space="preserve"> Datos del solicitante (nombre, apellidos, número de DNI).</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Datos del equipo vendido e instalado (tipo, marca y modelo).</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lastRenderedPageBreak/>
        <w:t></w:t>
      </w:r>
      <w:r w:rsidRPr="00E60E8D">
        <w:rPr>
          <w:rFonts w:ascii="Arial" w:eastAsia="Calibri" w:hAnsi="Arial" w:cs="Arial"/>
          <w:sz w:val="20"/>
          <w:szCs w:val="20"/>
        </w:rPr>
        <w:tab/>
        <w:t>Dirección de instalación del aparato.</w:t>
      </w:r>
    </w:p>
    <w:p w:rsidR="007A4D98" w:rsidRPr="00E60E8D" w:rsidRDefault="00E60E8D"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r>
      <w:r w:rsidR="007A4D98" w:rsidRPr="00E60E8D">
        <w:rPr>
          <w:rFonts w:ascii="Arial" w:eastAsia="Calibri" w:hAnsi="Arial" w:cs="Arial"/>
          <w:sz w:val="20"/>
          <w:szCs w:val="20"/>
        </w:rPr>
        <w:t>Desglose del coste del equipo,</w:t>
      </w:r>
      <w:r>
        <w:rPr>
          <w:rFonts w:ascii="Arial" w:eastAsia="Calibri" w:hAnsi="Arial" w:cs="Arial"/>
          <w:sz w:val="20"/>
          <w:szCs w:val="20"/>
        </w:rPr>
        <w:t xml:space="preserve"> </w:t>
      </w:r>
      <w:r w:rsidR="007A4D98" w:rsidRPr="00E60E8D">
        <w:rPr>
          <w:rFonts w:ascii="Arial" w:eastAsia="Calibri" w:hAnsi="Arial" w:cs="Arial"/>
          <w:sz w:val="20"/>
          <w:szCs w:val="20"/>
        </w:rPr>
        <w:t>coste de instalación, IVA.</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Justificante de pago mediante entidad financiera: copia del extracto bancario junto con copia del cheque nominativo o de la orden de transferencia que acredite que el destinatario del pago coincide con el emisor de la factura. No se aceptarán pagos en efectivo, ingresos en cuenta, recibos o pagarés como justificante de pago.</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w:t>
      </w:r>
      <w:r w:rsidRPr="00E60E8D">
        <w:rPr>
          <w:rFonts w:ascii="Arial" w:eastAsia="Calibri" w:hAnsi="Arial" w:cs="Arial"/>
          <w:sz w:val="20"/>
          <w:szCs w:val="20"/>
        </w:rPr>
        <w:tab/>
        <w:t>En caso de no autorizar a la Consejería competente en materia de Vivienda a obtener de forma electrónica o por otros medios, de esta Administración Pública, de otras Administraciones o Entes, los datos personales y documentos necesarios para la tramitación de este procedimiento, de acuerdo con el artículo 28 de la Ley 39/2015, de 1 de octubre, del Procedimiento Administrativo Común de las Administraciones Públicas, se deberá aportar con la solicitud la siguiente documentación:</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a) DNI o documento correspondiente que acredite la identidad.</w:t>
      </w:r>
    </w:p>
    <w:p w:rsidR="007A4D98" w:rsidRPr="00E60E8D" w:rsidRDefault="007A4D98" w:rsidP="007A4D98">
      <w:pPr>
        <w:autoSpaceDE w:val="0"/>
        <w:autoSpaceDN w:val="0"/>
        <w:adjustRightInd w:val="0"/>
        <w:spacing w:after="100" w:afterAutospacing="1"/>
        <w:jc w:val="both"/>
        <w:rPr>
          <w:rFonts w:ascii="Arial" w:eastAsia="Calibri" w:hAnsi="Arial" w:cs="Arial"/>
          <w:sz w:val="20"/>
          <w:szCs w:val="20"/>
        </w:rPr>
      </w:pPr>
      <w:r w:rsidRPr="00E60E8D">
        <w:rPr>
          <w:rFonts w:ascii="Arial" w:eastAsia="Calibri" w:hAnsi="Arial" w:cs="Arial"/>
          <w:sz w:val="20"/>
          <w:szCs w:val="20"/>
        </w:rPr>
        <w:t>b) Certificados de estar al corriente en sus obligaciones tributarias y con la seguridad social.</w:t>
      </w:r>
    </w:p>
    <w:p w:rsidR="00276906" w:rsidRPr="00E60E8D" w:rsidRDefault="004F4C23" w:rsidP="00E83645">
      <w:pPr>
        <w:spacing w:after="100" w:afterAutospacing="1" w:line="259" w:lineRule="auto"/>
        <w:rPr>
          <w:rFonts w:ascii="Arial" w:hAnsi="Arial" w:cs="Arial"/>
          <w:sz w:val="20"/>
          <w:szCs w:val="20"/>
        </w:rPr>
      </w:pPr>
      <w:r w:rsidRPr="00E60E8D">
        <w:rPr>
          <w:rStyle w:val="Refdenotaalfinal"/>
          <w:sz w:val="20"/>
          <w:szCs w:val="20"/>
        </w:rPr>
        <w:footnoteRef/>
      </w:r>
      <w:r w:rsidRPr="00E60E8D">
        <w:rPr>
          <w:rFonts w:ascii="Arial" w:hAnsi="Arial" w:cs="Arial"/>
          <w:sz w:val="20"/>
          <w:szCs w:val="20"/>
        </w:rPr>
        <w:t>Si faltase alguno de estos datos, se deberá justificar el motivo</w:t>
      </w:r>
    </w:p>
    <w:p w:rsidR="007A4D98" w:rsidRPr="00E60E8D" w:rsidRDefault="007A4D98" w:rsidP="00E83645">
      <w:pPr>
        <w:spacing w:after="100" w:afterAutospacing="1" w:line="259" w:lineRule="auto"/>
        <w:rPr>
          <w:rFonts w:ascii="Arial" w:hAnsi="Arial" w:cs="Arial"/>
          <w:sz w:val="20"/>
          <w:szCs w:val="20"/>
        </w:rPr>
      </w:pPr>
    </w:p>
    <w:p w:rsidR="007A4D98" w:rsidRPr="00E60E8D" w:rsidRDefault="007A4D98" w:rsidP="00E83645">
      <w:pPr>
        <w:spacing w:after="100" w:afterAutospacing="1" w:line="259" w:lineRule="auto"/>
        <w:rPr>
          <w:rFonts w:ascii="Arial" w:hAnsi="Arial" w:cs="Arial"/>
          <w:sz w:val="20"/>
          <w:szCs w:val="20"/>
        </w:rPr>
      </w:pPr>
    </w:p>
    <w:p w:rsidR="007A4D98" w:rsidRDefault="007A4D98" w:rsidP="00E83645">
      <w:pPr>
        <w:spacing w:after="100" w:afterAutospacing="1" w:line="259" w:lineRule="auto"/>
        <w:rPr>
          <w:rFonts w:ascii="Arial" w:hAnsi="Arial" w:cs="Arial"/>
          <w:sz w:val="20"/>
          <w:szCs w:val="20"/>
        </w:rPr>
      </w:pPr>
    </w:p>
    <w:p w:rsidR="00E60E8D" w:rsidRDefault="00E60E8D" w:rsidP="00E83645">
      <w:pPr>
        <w:spacing w:after="100" w:afterAutospacing="1" w:line="259" w:lineRule="auto"/>
        <w:rPr>
          <w:rFonts w:ascii="Arial" w:hAnsi="Arial" w:cs="Arial"/>
          <w:sz w:val="20"/>
          <w:szCs w:val="20"/>
        </w:rPr>
      </w:pPr>
    </w:p>
    <w:p w:rsidR="00E60E8D" w:rsidRDefault="00E60E8D" w:rsidP="00E83645">
      <w:pPr>
        <w:spacing w:after="100" w:afterAutospacing="1" w:line="259" w:lineRule="auto"/>
        <w:rPr>
          <w:rFonts w:ascii="Arial" w:hAnsi="Arial" w:cs="Arial"/>
          <w:sz w:val="20"/>
          <w:szCs w:val="20"/>
        </w:rPr>
      </w:pPr>
    </w:p>
    <w:p w:rsidR="00E60E8D" w:rsidRDefault="00E60E8D" w:rsidP="00E83645">
      <w:pPr>
        <w:spacing w:after="100" w:afterAutospacing="1" w:line="259" w:lineRule="auto"/>
        <w:rPr>
          <w:rFonts w:ascii="Arial" w:hAnsi="Arial" w:cs="Arial"/>
          <w:sz w:val="20"/>
          <w:szCs w:val="20"/>
        </w:rPr>
      </w:pPr>
      <w:bookmarkStart w:id="0" w:name="_GoBack"/>
      <w:bookmarkEnd w:id="0"/>
    </w:p>
    <w:p w:rsidR="00E60E8D" w:rsidRPr="00E60E8D" w:rsidRDefault="00E60E8D" w:rsidP="00E83645">
      <w:pPr>
        <w:spacing w:after="100" w:afterAutospacing="1" w:line="259" w:lineRule="auto"/>
        <w:rPr>
          <w:rFonts w:ascii="Arial" w:hAnsi="Arial" w:cs="Arial"/>
          <w:sz w:val="20"/>
          <w:szCs w:val="20"/>
        </w:rPr>
      </w:pPr>
    </w:p>
    <w:p w:rsidR="007A4D98" w:rsidRPr="00E60E8D" w:rsidRDefault="007A4D98" w:rsidP="00E83645">
      <w:pPr>
        <w:spacing w:after="100" w:afterAutospacing="1" w:line="259" w:lineRule="auto"/>
        <w:rPr>
          <w:rFonts w:ascii="Arial" w:hAnsi="Arial" w:cs="Arial"/>
          <w:sz w:val="20"/>
          <w:szCs w:val="20"/>
        </w:rPr>
      </w:pPr>
    </w:p>
    <w:p w:rsidR="007A4D98" w:rsidRPr="00E60E8D" w:rsidRDefault="007A4D98" w:rsidP="00E83645">
      <w:pPr>
        <w:spacing w:after="100" w:afterAutospacing="1" w:line="259" w:lineRule="auto"/>
        <w:rPr>
          <w:rFonts w:ascii="Arial" w:hAnsi="Arial" w:cs="Arial"/>
          <w:sz w:val="20"/>
          <w:szCs w:val="20"/>
        </w:rPr>
      </w:pPr>
    </w:p>
    <w:p w:rsidR="007A4D98" w:rsidRPr="00E60E8D" w:rsidRDefault="007A4D98" w:rsidP="00E83645">
      <w:pPr>
        <w:spacing w:after="100" w:afterAutospacing="1" w:line="259" w:lineRule="auto"/>
        <w:rPr>
          <w:rFonts w:ascii="Arial" w:hAnsi="Arial" w:cs="Arial"/>
          <w:sz w:val="20"/>
          <w:szCs w:val="20"/>
        </w:rPr>
      </w:pPr>
    </w:p>
    <w:p w:rsidR="007A4D98" w:rsidRPr="00E60E8D" w:rsidRDefault="007A4D98" w:rsidP="00E83645">
      <w:pPr>
        <w:spacing w:after="100" w:afterAutospacing="1" w:line="259" w:lineRule="auto"/>
        <w:rPr>
          <w:rFonts w:ascii="Arial" w:hAnsi="Arial" w:cs="Arial"/>
          <w:sz w:val="20"/>
          <w:szCs w:val="20"/>
        </w:rPr>
      </w:pPr>
    </w:p>
    <w:p w:rsidR="007A4D98" w:rsidRPr="00E60E8D" w:rsidRDefault="007A4D98" w:rsidP="00E83645">
      <w:pPr>
        <w:spacing w:after="100" w:afterAutospacing="1" w:line="259" w:lineRule="auto"/>
        <w:rPr>
          <w:rFonts w:ascii="Arial" w:hAnsi="Arial" w:cs="Arial"/>
          <w:sz w:val="20"/>
          <w:szCs w:val="20"/>
        </w:rPr>
      </w:pPr>
    </w:p>
    <w:p w:rsidR="00F94DF3" w:rsidRPr="00E60E8D" w:rsidRDefault="007A4D98" w:rsidP="00E60E8D">
      <w:pPr>
        <w:spacing w:after="100" w:afterAutospacing="1" w:line="259" w:lineRule="auto"/>
        <w:ind w:right="-1135"/>
        <w:rPr>
          <w:rFonts w:ascii="Arial" w:hAnsi="Arial" w:cs="Arial"/>
          <w:b/>
          <w:sz w:val="20"/>
          <w:szCs w:val="20"/>
          <w:lang w:val="es-ES_tradnl"/>
        </w:rPr>
      </w:pPr>
      <w:r w:rsidRPr="00E60E8D">
        <w:rPr>
          <w:rFonts w:ascii="Arial" w:hAnsi="Arial" w:cs="Arial"/>
          <w:b/>
          <w:sz w:val="20"/>
          <w:szCs w:val="20"/>
        </w:rPr>
        <w:t xml:space="preserve">SR. DIRECTOR GENERAL DE ORDENACIÓN DEL TERRITORIO, ARQUITECTURA Y VIVIENDA </w:t>
      </w:r>
    </w:p>
    <w:sectPr w:rsidR="00F94DF3" w:rsidRPr="00E60E8D" w:rsidSect="0021083A">
      <w:headerReference w:type="default" r:id="rId8"/>
      <w:footerReference w:type="default" r:id="rId9"/>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E3" w:rsidRDefault="00845EE3" w:rsidP="004F4C23">
      <w:pPr>
        <w:spacing w:after="0" w:line="240" w:lineRule="auto"/>
      </w:pPr>
      <w:r>
        <w:separator/>
      </w:r>
    </w:p>
  </w:endnote>
  <w:endnote w:type="continuationSeparator" w:id="0">
    <w:p w:rsidR="00845EE3" w:rsidRDefault="00845EE3" w:rsidP="004F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59985"/>
      <w:docPartObj>
        <w:docPartGallery w:val="Page Numbers (Bottom of Page)"/>
        <w:docPartUnique/>
      </w:docPartObj>
    </w:sdtPr>
    <w:sdtEndPr/>
    <w:sdtContent>
      <w:p w:rsidR="0021083A" w:rsidRDefault="0083256C">
        <w:pPr>
          <w:pStyle w:val="Piedepgina"/>
          <w:jc w:val="right"/>
        </w:pPr>
        <w:r>
          <w:rPr>
            <w:noProof/>
          </w:rPr>
          <w:fldChar w:fldCharType="begin"/>
        </w:r>
        <w:r>
          <w:rPr>
            <w:noProof/>
          </w:rPr>
          <w:instrText xml:space="preserve"> PAGE   \* MERGEFORMAT </w:instrText>
        </w:r>
        <w:r>
          <w:rPr>
            <w:noProof/>
          </w:rPr>
          <w:fldChar w:fldCharType="separate"/>
        </w:r>
        <w:r w:rsidR="00E60E8D">
          <w:rPr>
            <w:noProof/>
          </w:rPr>
          <w:t>2</w:t>
        </w:r>
        <w:r>
          <w:rPr>
            <w:noProof/>
          </w:rPr>
          <w:fldChar w:fldCharType="end"/>
        </w:r>
      </w:p>
    </w:sdtContent>
  </w:sdt>
  <w:p w:rsidR="0021083A" w:rsidRDefault="002108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E3" w:rsidRDefault="00845EE3" w:rsidP="004F4C23">
      <w:pPr>
        <w:spacing w:after="0" w:line="240" w:lineRule="auto"/>
      </w:pPr>
      <w:r>
        <w:separator/>
      </w:r>
    </w:p>
  </w:footnote>
  <w:footnote w:type="continuationSeparator" w:id="0">
    <w:p w:rsidR="00845EE3" w:rsidRDefault="00845EE3" w:rsidP="004F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6" w:type="dxa"/>
      <w:tblInd w:w="-802" w:type="dxa"/>
      <w:tblLayout w:type="fixed"/>
      <w:tblLook w:val="01E0" w:firstRow="1" w:lastRow="1" w:firstColumn="1" w:lastColumn="1" w:noHBand="0" w:noVBand="0"/>
    </w:tblPr>
    <w:tblGrid>
      <w:gridCol w:w="786"/>
      <w:gridCol w:w="5545"/>
      <w:gridCol w:w="1559"/>
      <w:gridCol w:w="1626"/>
    </w:tblGrid>
    <w:tr w:rsidR="0021083A" w:rsidTr="00C07254">
      <w:trPr>
        <w:trHeight w:val="1211"/>
      </w:trPr>
      <w:tc>
        <w:tcPr>
          <w:tcW w:w="786" w:type="dxa"/>
        </w:tcPr>
        <w:p w:rsidR="0021083A" w:rsidRDefault="0021083A" w:rsidP="0021015F">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-132398</wp:posOffset>
                </wp:positionH>
                <wp:positionV relativeFrom="paragraph">
                  <wp:posOffset>-126365</wp:posOffset>
                </wp:positionV>
                <wp:extent cx="395605" cy="790575"/>
                <wp:effectExtent l="19050" t="0" r="4445" b="0"/>
                <wp:wrapNone/>
                <wp:docPr id="2" name="Imagen 2"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0575"/>
                        </a:xfrm>
                        <a:prstGeom prst="rect">
                          <a:avLst/>
                        </a:prstGeom>
                        <a:noFill/>
                      </pic:spPr>
                    </pic:pic>
                  </a:graphicData>
                </a:graphic>
              </wp:anchor>
            </w:drawing>
          </w:r>
        </w:p>
      </w:tc>
      <w:tc>
        <w:tcPr>
          <w:tcW w:w="5545" w:type="dxa"/>
          <w:vAlign w:val="center"/>
        </w:tcPr>
        <w:p w:rsidR="0021083A" w:rsidRDefault="0021083A" w:rsidP="0021083A">
          <w:pPr>
            <w:spacing w:after="0" w:line="216" w:lineRule="auto"/>
            <w:rPr>
              <w:rFonts w:ascii="Frutiger LT 65 Bold" w:hAnsi="Frutiger LT 65 Bold"/>
              <w:b/>
              <w:sz w:val="18"/>
              <w:szCs w:val="18"/>
            </w:rPr>
          </w:pPr>
          <w:r>
            <w:rPr>
              <w:rFonts w:ascii="Frutiger LT 65 Bold" w:hAnsi="Frutiger LT 65 Bold"/>
              <w:b/>
              <w:sz w:val="18"/>
              <w:szCs w:val="18"/>
            </w:rPr>
            <w:t>Región de Murcia</w:t>
          </w:r>
        </w:p>
        <w:p w:rsidR="0021083A" w:rsidRDefault="0021083A" w:rsidP="0021083A">
          <w:pPr>
            <w:spacing w:after="0"/>
            <w:rPr>
              <w:rFonts w:ascii="Frutiger LT 45 Light" w:hAnsi="Frutiger LT 45 Light"/>
              <w:sz w:val="18"/>
              <w:szCs w:val="18"/>
            </w:rPr>
          </w:pPr>
          <w:r>
            <w:rPr>
              <w:rFonts w:ascii="Frutiger LT 45 Light" w:hAnsi="Frutiger LT 45 Light"/>
              <w:sz w:val="18"/>
              <w:szCs w:val="18"/>
            </w:rPr>
            <w:t>Consejería de Presidencia y Fomento</w:t>
          </w:r>
        </w:p>
        <w:p w:rsidR="0021083A" w:rsidRDefault="0021083A" w:rsidP="00C07254">
          <w:pPr>
            <w:spacing w:after="0"/>
            <w:rPr>
              <w:rFonts w:ascii="Frutiger LT 45 Light" w:hAnsi="Frutiger LT 45 Light"/>
              <w:sz w:val="18"/>
              <w:szCs w:val="18"/>
            </w:rPr>
          </w:pPr>
          <w:r>
            <w:rPr>
              <w:rFonts w:ascii="Frutiger LT 45 Light" w:hAnsi="Frutiger LT 45 Light"/>
              <w:sz w:val="18"/>
              <w:szCs w:val="18"/>
            </w:rPr>
            <w:t>Dirección General de Ordenación del Territorio,</w:t>
          </w:r>
          <w:r w:rsidR="00C07254">
            <w:rPr>
              <w:rFonts w:ascii="Frutiger LT 45 Light" w:hAnsi="Frutiger LT 45 Light"/>
              <w:sz w:val="18"/>
              <w:szCs w:val="18"/>
            </w:rPr>
            <w:t xml:space="preserve"> </w:t>
          </w:r>
          <w:r>
            <w:rPr>
              <w:rFonts w:ascii="Frutiger LT 45 Light" w:hAnsi="Frutiger LT 45 Light"/>
              <w:sz w:val="18"/>
              <w:szCs w:val="18"/>
            </w:rPr>
            <w:t>Arquitectura y Vivienda</w:t>
          </w:r>
        </w:p>
      </w:tc>
      <w:tc>
        <w:tcPr>
          <w:tcW w:w="1559" w:type="dxa"/>
          <w:vAlign w:val="center"/>
        </w:tcPr>
        <w:p w:rsidR="0021083A" w:rsidRDefault="0021083A" w:rsidP="0021015F">
          <w:pPr>
            <w:spacing w:line="320" w:lineRule="exact"/>
            <w:rPr>
              <w:rFonts w:ascii="Frutiger LT 45 Light" w:hAnsi="Frutiger LT 45 Light"/>
              <w:color w:val="333333"/>
              <w:sz w:val="20"/>
              <w:szCs w:val="20"/>
            </w:rPr>
          </w:pPr>
        </w:p>
      </w:tc>
      <w:tc>
        <w:tcPr>
          <w:tcW w:w="1626" w:type="dxa"/>
          <w:vAlign w:val="center"/>
        </w:tcPr>
        <w:p w:rsidR="0021083A" w:rsidRDefault="0021083A" w:rsidP="00017B92">
          <w:pPr>
            <w:spacing w:after="0" w:line="216" w:lineRule="auto"/>
            <w:rPr>
              <w:rFonts w:ascii="Frutiger LT 45 Light" w:hAnsi="Frutiger LT 45 Light"/>
              <w:sz w:val="16"/>
              <w:szCs w:val="16"/>
            </w:rPr>
          </w:pPr>
          <w:r>
            <w:rPr>
              <w:rFonts w:ascii="Frutiger LT 45 Light" w:hAnsi="Frutiger LT 45 Light"/>
              <w:sz w:val="16"/>
              <w:szCs w:val="16"/>
            </w:rPr>
            <w:t>Plaza de Santoña,6</w:t>
          </w:r>
        </w:p>
        <w:p w:rsidR="0021083A" w:rsidRDefault="0021083A" w:rsidP="00017B92">
          <w:pPr>
            <w:spacing w:after="0" w:line="216" w:lineRule="auto"/>
            <w:rPr>
              <w:rFonts w:ascii="Frutiger LT 45 Light" w:hAnsi="Frutiger LT 45 Light"/>
              <w:sz w:val="16"/>
              <w:szCs w:val="16"/>
            </w:rPr>
          </w:pPr>
          <w:r>
            <w:rPr>
              <w:rFonts w:ascii="Frutiger LT 45 Light" w:hAnsi="Frutiger LT 45 Light"/>
              <w:sz w:val="16"/>
              <w:szCs w:val="16"/>
            </w:rPr>
            <w:t>30071 – Murcia.</w:t>
          </w:r>
        </w:p>
        <w:p w:rsidR="0021083A" w:rsidRDefault="0021083A" w:rsidP="0021015F">
          <w:pPr>
            <w:spacing w:line="216" w:lineRule="auto"/>
            <w:rPr>
              <w:rFonts w:ascii="Frutiger LT 45 Light" w:hAnsi="Frutiger LT 45 Light"/>
              <w:sz w:val="14"/>
              <w:szCs w:val="14"/>
            </w:rPr>
          </w:pPr>
          <w:r>
            <w:rPr>
              <w:rFonts w:ascii="Frutiger LT 45 Light" w:hAnsi="Frutiger LT 45 Light"/>
              <w:sz w:val="16"/>
              <w:szCs w:val="16"/>
            </w:rPr>
            <w:t>www.carm.es/cpt/</w:t>
          </w:r>
        </w:p>
      </w:tc>
    </w:tr>
  </w:tbl>
  <w:p w:rsidR="0021083A" w:rsidRDefault="0021083A" w:rsidP="00210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6CB"/>
    <w:multiLevelType w:val="hybridMultilevel"/>
    <w:tmpl w:val="4C0CC9E0"/>
    <w:lvl w:ilvl="0" w:tplc="4DCA9598">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 w15:restartNumberingAfterBreak="0">
    <w:nsid w:val="123A5E79"/>
    <w:multiLevelType w:val="hybridMultilevel"/>
    <w:tmpl w:val="31B2D714"/>
    <w:lvl w:ilvl="0" w:tplc="C5F86BF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805DE0"/>
    <w:multiLevelType w:val="hybridMultilevel"/>
    <w:tmpl w:val="617C70EA"/>
    <w:lvl w:ilvl="0" w:tplc="C5F86BF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97B2BC4"/>
    <w:multiLevelType w:val="hybridMultilevel"/>
    <w:tmpl w:val="CF9E8552"/>
    <w:lvl w:ilvl="0" w:tplc="0C0A000F">
      <w:start w:val="1"/>
      <w:numFmt w:val="decimal"/>
      <w:lvlText w:val="%1."/>
      <w:lvlJc w:val="left"/>
      <w:pPr>
        <w:tabs>
          <w:tab w:val="num" w:pos="643"/>
        </w:tabs>
        <w:ind w:left="643" w:hanging="360"/>
      </w:p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74"/>
    <w:rsid w:val="00017B92"/>
    <w:rsid w:val="00060B0A"/>
    <w:rsid w:val="000A297C"/>
    <w:rsid w:val="000F5A0D"/>
    <w:rsid w:val="000F7A47"/>
    <w:rsid w:val="00115959"/>
    <w:rsid w:val="00123F95"/>
    <w:rsid w:val="001268F1"/>
    <w:rsid w:val="00131B11"/>
    <w:rsid w:val="0013300A"/>
    <w:rsid w:val="001511FA"/>
    <w:rsid w:val="00171F6E"/>
    <w:rsid w:val="00181230"/>
    <w:rsid w:val="001B2894"/>
    <w:rsid w:val="001F1164"/>
    <w:rsid w:val="0021083A"/>
    <w:rsid w:val="00232DA6"/>
    <w:rsid w:val="00245A24"/>
    <w:rsid w:val="00254254"/>
    <w:rsid w:val="00271267"/>
    <w:rsid w:val="00273C99"/>
    <w:rsid w:val="00276906"/>
    <w:rsid w:val="002C6762"/>
    <w:rsid w:val="002C690C"/>
    <w:rsid w:val="002F111D"/>
    <w:rsid w:val="00312F0C"/>
    <w:rsid w:val="00332C22"/>
    <w:rsid w:val="00374F06"/>
    <w:rsid w:val="003F5A5A"/>
    <w:rsid w:val="00416EEB"/>
    <w:rsid w:val="0044569F"/>
    <w:rsid w:val="004A0259"/>
    <w:rsid w:val="004B7A8A"/>
    <w:rsid w:val="004D4CDD"/>
    <w:rsid w:val="004F4C23"/>
    <w:rsid w:val="00513CDD"/>
    <w:rsid w:val="005501C9"/>
    <w:rsid w:val="00557E69"/>
    <w:rsid w:val="005700CC"/>
    <w:rsid w:val="0059278B"/>
    <w:rsid w:val="005C7FEB"/>
    <w:rsid w:val="005D3A1C"/>
    <w:rsid w:val="005F3437"/>
    <w:rsid w:val="0062543E"/>
    <w:rsid w:val="00641815"/>
    <w:rsid w:val="00656BB1"/>
    <w:rsid w:val="00691A55"/>
    <w:rsid w:val="006C25F4"/>
    <w:rsid w:val="006C2DDB"/>
    <w:rsid w:val="006F27D9"/>
    <w:rsid w:val="00702BBF"/>
    <w:rsid w:val="00715828"/>
    <w:rsid w:val="00732903"/>
    <w:rsid w:val="00765129"/>
    <w:rsid w:val="007A4D98"/>
    <w:rsid w:val="007E142C"/>
    <w:rsid w:val="007F2AFE"/>
    <w:rsid w:val="00830D32"/>
    <w:rsid w:val="0083256C"/>
    <w:rsid w:val="00845EE3"/>
    <w:rsid w:val="00892F5A"/>
    <w:rsid w:val="008C7998"/>
    <w:rsid w:val="00901018"/>
    <w:rsid w:val="009148E8"/>
    <w:rsid w:val="009306F8"/>
    <w:rsid w:val="00964EF5"/>
    <w:rsid w:val="009B193D"/>
    <w:rsid w:val="009B3EE1"/>
    <w:rsid w:val="009C0848"/>
    <w:rsid w:val="009F7A23"/>
    <w:rsid w:val="00A17916"/>
    <w:rsid w:val="00A54A48"/>
    <w:rsid w:val="00A6527D"/>
    <w:rsid w:val="00A72220"/>
    <w:rsid w:val="00A75D8F"/>
    <w:rsid w:val="00A85826"/>
    <w:rsid w:val="00A95336"/>
    <w:rsid w:val="00AF2B8F"/>
    <w:rsid w:val="00B20CC6"/>
    <w:rsid w:val="00B257EF"/>
    <w:rsid w:val="00B83036"/>
    <w:rsid w:val="00B85F6A"/>
    <w:rsid w:val="00BE1AE9"/>
    <w:rsid w:val="00BF5957"/>
    <w:rsid w:val="00C07254"/>
    <w:rsid w:val="00C10F06"/>
    <w:rsid w:val="00C43B74"/>
    <w:rsid w:val="00C8181C"/>
    <w:rsid w:val="00CA1581"/>
    <w:rsid w:val="00CA4418"/>
    <w:rsid w:val="00CB4DFE"/>
    <w:rsid w:val="00CB5C5D"/>
    <w:rsid w:val="00CC7140"/>
    <w:rsid w:val="00D2458A"/>
    <w:rsid w:val="00D25D27"/>
    <w:rsid w:val="00D32939"/>
    <w:rsid w:val="00D50EAE"/>
    <w:rsid w:val="00D618BC"/>
    <w:rsid w:val="00DA43F5"/>
    <w:rsid w:val="00E509D5"/>
    <w:rsid w:val="00E54B51"/>
    <w:rsid w:val="00E60E8D"/>
    <w:rsid w:val="00E818A4"/>
    <w:rsid w:val="00E83645"/>
    <w:rsid w:val="00EA5E98"/>
    <w:rsid w:val="00EE450F"/>
    <w:rsid w:val="00EF0FFB"/>
    <w:rsid w:val="00EF7CCB"/>
    <w:rsid w:val="00F20319"/>
    <w:rsid w:val="00F759B3"/>
    <w:rsid w:val="00F760B1"/>
    <w:rsid w:val="00F92731"/>
    <w:rsid w:val="00F94DF3"/>
    <w:rsid w:val="00F976A0"/>
    <w:rsid w:val="00FD17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E30BCB-8A70-4088-BCAF-2E33A2FA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3B74"/>
    <w:rPr>
      <w:color w:val="0000FF"/>
      <w:u w:val="single"/>
    </w:rPr>
  </w:style>
  <w:style w:type="paragraph" w:styleId="Textonotaalfinal">
    <w:name w:val="endnote text"/>
    <w:basedOn w:val="Normal"/>
    <w:link w:val="TextonotaalfinalCar"/>
    <w:uiPriority w:val="99"/>
    <w:unhideWhenUsed/>
    <w:rsid w:val="00276906"/>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276906"/>
    <w:rPr>
      <w:rFonts w:ascii="Calibri" w:eastAsia="Calibri" w:hAnsi="Calibri" w:cs="Times New Roman"/>
      <w:sz w:val="20"/>
      <w:szCs w:val="20"/>
    </w:rPr>
  </w:style>
  <w:style w:type="paragraph" w:styleId="Textoindependiente">
    <w:name w:val="Body Text"/>
    <w:basedOn w:val="Normal"/>
    <w:link w:val="TextoindependienteCar"/>
    <w:rsid w:val="00276906"/>
    <w:pPr>
      <w:suppressAutoHyphens/>
      <w:spacing w:after="140" w:line="288" w:lineRule="auto"/>
    </w:pPr>
    <w:rPr>
      <w:rFonts w:ascii="Times New Roman" w:eastAsia="Times New Roman" w:hAnsi="Times New Roman" w:cs="Times New Roman"/>
      <w:sz w:val="24"/>
      <w:szCs w:val="24"/>
      <w:lang w:eastAsia="zh-CN"/>
    </w:rPr>
  </w:style>
  <w:style w:type="character" w:customStyle="1" w:styleId="TextoindependienteCar">
    <w:name w:val="Texto independiente Car"/>
    <w:basedOn w:val="Fuentedeprrafopredeter"/>
    <w:link w:val="Textoindependiente"/>
    <w:rsid w:val="00276906"/>
    <w:rPr>
      <w:rFonts w:ascii="Times New Roman" w:eastAsia="Times New Roman" w:hAnsi="Times New Roman" w:cs="Times New Roman"/>
      <w:sz w:val="24"/>
      <w:szCs w:val="24"/>
      <w:lang w:eastAsia="zh-CN"/>
    </w:rPr>
  </w:style>
  <w:style w:type="paragraph" w:customStyle="1" w:styleId="Default">
    <w:name w:val="Default"/>
    <w:rsid w:val="00276906"/>
    <w:pPr>
      <w:widowControl w:val="0"/>
      <w:suppressAutoHyphens/>
      <w:spacing w:after="0" w:line="240" w:lineRule="auto"/>
    </w:pPr>
    <w:rPr>
      <w:rFonts w:ascii="Arial" w:eastAsia="Lucida Sans Unicode" w:hAnsi="Arial" w:cs="Mangal"/>
      <w:color w:val="000000"/>
      <w:sz w:val="24"/>
      <w:szCs w:val="24"/>
      <w:lang w:val="es-ES_tradnl" w:eastAsia="zh-CN" w:bidi="hi-IN"/>
    </w:rPr>
  </w:style>
  <w:style w:type="character" w:styleId="Refdenotaalfinal">
    <w:name w:val="endnote reference"/>
    <w:uiPriority w:val="99"/>
    <w:unhideWhenUsed/>
    <w:rsid w:val="004F4C23"/>
    <w:rPr>
      <w:vertAlign w:val="superscript"/>
    </w:rPr>
  </w:style>
  <w:style w:type="paragraph" w:styleId="Encabezado">
    <w:name w:val="header"/>
    <w:basedOn w:val="Normal"/>
    <w:link w:val="EncabezadoCar"/>
    <w:unhideWhenUsed/>
    <w:rsid w:val="0021083A"/>
    <w:pPr>
      <w:tabs>
        <w:tab w:val="center" w:pos="4252"/>
        <w:tab w:val="right" w:pos="8504"/>
      </w:tabs>
      <w:spacing w:after="0" w:line="240" w:lineRule="auto"/>
    </w:pPr>
  </w:style>
  <w:style w:type="character" w:customStyle="1" w:styleId="EncabezadoCar">
    <w:name w:val="Encabezado Car"/>
    <w:basedOn w:val="Fuentedeprrafopredeter"/>
    <w:link w:val="Encabezado"/>
    <w:rsid w:val="0021083A"/>
  </w:style>
  <w:style w:type="paragraph" w:styleId="Piedepgina">
    <w:name w:val="footer"/>
    <w:basedOn w:val="Normal"/>
    <w:link w:val="PiedepginaCar"/>
    <w:uiPriority w:val="99"/>
    <w:unhideWhenUsed/>
    <w:rsid w:val="00210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83A"/>
  </w:style>
  <w:style w:type="paragraph" w:styleId="Textodeglobo">
    <w:name w:val="Balloon Text"/>
    <w:basedOn w:val="Normal"/>
    <w:link w:val="TextodegloboCar"/>
    <w:uiPriority w:val="99"/>
    <w:semiHidden/>
    <w:unhideWhenUsed/>
    <w:rsid w:val="005927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278B"/>
    <w:rPr>
      <w:rFonts w:ascii="Segoe UI" w:hAnsi="Segoe UI" w:cs="Segoe UI"/>
      <w:sz w:val="18"/>
      <w:szCs w:val="18"/>
    </w:rPr>
  </w:style>
  <w:style w:type="paragraph" w:styleId="Prrafodelista">
    <w:name w:val="List Paragraph"/>
    <w:basedOn w:val="Normal"/>
    <w:uiPriority w:val="34"/>
    <w:qFormat/>
    <w:rsid w:val="00EE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E72D-1B5B-4636-9296-3455CA82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DEL REY CARRION, M. JOSE</cp:lastModifiedBy>
  <cp:revision>3</cp:revision>
  <cp:lastPrinted>2018-10-05T07:01:00Z</cp:lastPrinted>
  <dcterms:created xsi:type="dcterms:W3CDTF">2018-10-05T11:57:00Z</dcterms:created>
  <dcterms:modified xsi:type="dcterms:W3CDTF">2018-10-08T10:24:00Z</dcterms:modified>
</cp:coreProperties>
</file>